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58C" w:rsidRDefault="0065058C" w:rsidP="0065058C">
      <w:pPr>
        <w:pStyle w:val="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КРАСНОЯРСКИЙ КРАЙ  КРАСНОТУРАНСКИЙ РАЙОН </w:t>
      </w:r>
    </w:p>
    <w:p w:rsidR="0065058C" w:rsidRDefault="0065058C" w:rsidP="0065058C">
      <w:pPr>
        <w:pStyle w:val="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БЕЛЛЫКСКОГО СЕЛЬСОВЕТА</w:t>
      </w:r>
    </w:p>
    <w:p w:rsidR="0065058C" w:rsidRPr="007C1CBB" w:rsidRDefault="0065058C" w:rsidP="0065058C">
      <w:pPr>
        <w:pStyle w:val="3"/>
        <w:jc w:val="center"/>
        <w:rPr>
          <w:rFonts w:ascii="Times New Roman" w:hAnsi="Times New Roman" w:cs="Times New Roman"/>
          <w:sz w:val="28"/>
          <w:szCs w:val="28"/>
        </w:rPr>
      </w:pPr>
      <w:r w:rsidRPr="007C1CBB">
        <w:rPr>
          <w:rFonts w:ascii="Times New Roman" w:hAnsi="Times New Roman" w:cs="Times New Roman"/>
          <w:sz w:val="28"/>
          <w:szCs w:val="28"/>
        </w:rPr>
        <w:t>П О С Т А Н О В Л Е Н И Е</w:t>
      </w:r>
    </w:p>
    <w:p w:rsidR="0065058C" w:rsidRPr="007C1CBB" w:rsidRDefault="0065058C" w:rsidP="0065058C">
      <w:pPr>
        <w:jc w:val="center"/>
        <w:rPr>
          <w:sz w:val="28"/>
          <w:szCs w:val="28"/>
        </w:rPr>
      </w:pPr>
    </w:p>
    <w:p w:rsidR="0065058C" w:rsidRPr="007C1CBB" w:rsidRDefault="0087651E" w:rsidP="0065058C">
      <w:pPr>
        <w:rPr>
          <w:sz w:val="28"/>
          <w:szCs w:val="28"/>
        </w:rPr>
      </w:pPr>
      <w:r>
        <w:rPr>
          <w:sz w:val="28"/>
          <w:szCs w:val="28"/>
        </w:rPr>
        <w:t>29.04.</w:t>
      </w:r>
      <w:r w:rsidR="0065058C" w:rsidRPr="007C1CBB">
        <w:rPr>
          <w:sz w:val="28"/>
          <w:szCs w:val="28"/>
        </w:rPr>
        <w:t>20</w:t>
      </w:r>
      <w:r w:rsidR="0065058C">
        <w:rPr>
          <w:sz w:val="28"/>
          <w:szCs w:val="28"/>
        </w:rPr>
        <w:t>13</w:t>
      </w:r>
      <w:r w:rsidR="0065058C" w:rsidRPr="007C1CBB">
        <w:rPr>
          <w:sz w:val="28"/>
          <w:szCs w:val="28"/>
        </w:rPr>
        <w:t xml:space="preserve"> г.                                                 </w:t>
      </w:r>
      <w:r w:rsidR="0065058C">
        <w:rPr>
          <w:sz w:val="28"/>
          <w:szCs w:val="28"/>
        </w:rPr>
        <w:t xml:space="preserve">с. Беллык                         </w:t>
      </w:r>
      <w:r w:rsidR="0065058C" w:rsidRPr="007C1CBB">
        <w:rPr>
          <w:sz w:val="28"/>
          <w:szCs w:val="28"/>
        </w:rPr>
        <w:t xml:space="preserve">      № </w:t>
      </w:r>
      <w:r>
        <w:rPr>
          <w:sz w:val="28"/>
          <w:szCs w:val="28"/>
        </w:rPr>
        <w:t>31</w:t>
      </w:r>
      <w:r w:rsidR="0065058C">
        <w:rPr>
          <w:sz w:val="28"/>
          <w:szCs w:val="28"/>
        </w:rPr>
        <w:t xml:space="preserve"> -п</w:t>
      </w:r>
    </w:p>
    <w:p w:rsidR="0065058C" w:rsidRPr="007C1CBB" w:rsidRDefault="0065058C" w:rsidP="0065058C">
      <w:pPr>
        <w:rPr>
          <w:sz w:val="28"/>
          <w:szCs w:val="28"/>
        </w:rPr>
      </w:pPr>
    </w:p>
    <w:p w:rsidR="0065058C" w:rsidRPr="007834C0" w:rsidRDefault="0065058C" w:rsidP="0065058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834C0">
        <w:rPr>
          <w:rFonts w:ascii="Times New Roman" w:hAnsi="Times New Roman" w:cs="Times New Roman"/>
          <w:sz w:val="28"/>
          <w:szCs w:val="28"/>
        </w:rPr>
        <w:t>Об организации и ведении</w:t>
      </w:r>
    </w:p>
    <w:p w:rsidR="0065058C" w:rsidRPr="007834C0" w:rsidRDefault="0065058C" w:rsidP="0065058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834C0">
        <w:rPr>
          <w:rFonts w:ascii="Times New Roman" w:hAnsi="Times New Roman" w:cs="Times New Roman"/>
          <w:sz w:val="28"/>
          <w:szCs w:val="28"/>
        </w:rPr>
        <w:t>гражданской обороны в муниципальн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7834C0">
        <w:rPr>
          <w:rFonts w:ascii="Times New Roman" w:hAnsi="Times New Roman" w:cs="Times New Roman"/>
          <w:sz w:val="28"/>
          <w:szCs w:val="28"/>
        </w:rPr>
        <w:t xml:space="preserve"> образовани</w:t>
      </w:r>
      <w:r>
        <w:rPr>
          <w:rFonts w:ascii="Times New Roman" w:hAnsi="Times New Roman" w:cs="Times New Roman"/>
          <w:sz w:val="28"/>
          <w:szCs w:val="28"/>
        </w:rPr>
        <w:t>и Беллыкский сельсовет</w:t>
      </w:r>
    </w:p>
    <w:p w:rsidR="0065058C" w:rsidRDefault="0065058C" w:rsidP="006505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5058C" w:rsidRDefault="0065058C" w:rsidP="006505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</w:t>
      </w:r>
      <w:r w:rsidRPr="00EA4A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законом от 12.02.1998 № 28-ФЗ «О гражданской обороне», постановлением Правительства Российской Федерации от 26.11.2007 № 804 «Об утверждении Положения о гражданской обороне в Российской Федерации», «Положения об организации  и ведении гражданской обороны в Красноярском крае», утвержденном Указом Губернатора Красноярского  края от 11.10.2010 № 192-уг, в целях обеспечения и выполнения мероприятий гражданской обороны в МО, ПОСТАНОВЛЯЮ:</w:t>
      </w:r>
    </w:p>
    <w:p w:rsidR="0065058C" w:rsidRDefault="0065058C" w:rsidP="0065058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Утвердить Положение об организации и ведении гражданской обороны в МО Беллыкский сельсовет согласно приложению.</w:t>
      </w:r>
    </w:p>
    <w:p w:rsidR="0065058C" w:rsidRPr="007834C0" w:rsidRDefault="0065058C" w:rsidP="0065058C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EA4A0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Организовать ведение гражданской обороны в соответствии с </w:t>
      </w:r>
      <w:r w:rsidRPr="00EA4A03">
        <w:rPr>
          <w:rFonts w:ascii="Times New Roman" w:hAnsi="Times New Roman" w:cs="Times New Roman"/>
          <w:sz w:val="28"/>
          <w:szCs w:val="28"/>
        </w:rPr>
        <w:t xml:space="preserve"> Положение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A4A03">
        <w:rPr>
          <w:rFonts w:ascii="Times New Roman" w:hAnsi="Times New Roman" w:cs="Times New Roman"/>
          <w:sz w:val="28"/>
          <w:szCs w:val="28"/>
        </w:rPr>
        <w:t xml:space="preserve"> об </w:t>
      </w:r>
      <w:r>
        <w:rPr>
          <w:rFonts w:ascii="Times New Roman" w:hAnsi="Times New Roman" w:cs="Times New Roman"/>
          <w:sz w:val="28"/>
          <w:szCs w:val="28"/>
        </w:rPr>
        <w:t xml:space="preserve"> организации и ведении гражданской обороны  в МО Беллыкский сельсовет.</w:t>
      </w:r>
    </w:p>
    <w:p w:rsidR="0065058C" w:rsidRDefault="0065058C" w:rsidP="0065058C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Органам специально уполномоченным на решение вопросов гражданской обороны и защиты населения от чрезвычайных ситуаций МО Беллыкский сельсовет:</w:t>
      </w:r>
    </w:p>
    <w:p w:rsidR="0065058C" w:rsidRPr="00501CB6" w:rsidRDefault="0065058C" w:rsidP="0065058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спланировать и осуществлять мероприятия по гражданской обороне согласно задачам, определенным Положением;</w:t>
      </w:r>
    </w:p>
    <w:p w:rsidR="0065058C" w:rsidRDefault="0065058C" w:rsidP="006505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организовать взаимодействие с территориальными органами федеральных органов исполнительной власти  Красноярского края в решении задач по гражданской обороне на территории МО Беллыкский сельсовет. </w:t>
      </w:r>
    </w:p>
    <w:p w:rsidR="0065058C" w:rsidRDefault="0065058C" w:rsidP="006505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Рекомендовать руководителям критически-важных, потенциально-опасных, химически-опасных, отнесенным к категории по ГО организаций, расположенных на территории МО Беллыкский сельсовет разработать и утвердить положения об организации и ведении гражданской обороны.</w:t>
      </w:r>
    </w:p>
    <w:p w:rsidR="0065058C" w:rsidRDefault="0065058C" w:rsidP="006505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Контроль за выполнением постановления оставляю за собой.</w:t>
      </w:r>
    </w:p>
    <w:p w:rsidR="0065058C" w:rsidRPr="00613C2E" w:rsidRDefault="0065058C" w:rsidP="0065058C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EA4A03">
        <w:rPr>
          <w:rFonts w:ascii="Times New Roman" w:hAnsi="Times New Roman" w:cs="Times New Roman"/>
          <w:sz w:val="28"/>
          <w:szCs w:val="28"/>
        </w:rPr>
        <w:t xml:space="preserve">Опубликовать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A4A03">
        <w:rPr>
          <w:rFonts w:ascii="Times New Roman" w:hAnsi="Times New Roman" w:cs="Times New Roman"/>
          <w:sz w:val="28"/>
          <w:szCs w:val="28"/>
        </w:rPr>
        <w:t xml:space="preserve">остановление в </w:t>
      </w:r>
      <w:r>
        <w:rPr>
          <w:rFonts w:ascii="Times New Roman" w:hAnsi="Times New Roman" w:cs="Times New Roman"/>
          <w:sz w:val="28"/>
          <w:szCs w:val="28"/>
        </w:rPr>
        <w:t>газете «Вести Беллыкского сельсовета».</w:t>
      </w:r>
    </w:p>
    <w:p w:rsidR="0065058C" w:rsidRDefault="0065058C" w:rsidP="006505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EA4A03">
        <w:rPr>
          <w:rFonts w:ascii="Times New Roman" w:hAnsi="Times New Roman" w:cs="Times New Roman"/>
          <w:sz w:val="28"/>
          <w:szCs w:val="28"/>
        </w:rPr>
        <w:t>. Постановление вступает в силу в день, следующий за днем его официального опубликования.</w:t>
      </w:r>
    </w:p>
    <w:p w:rsidR="0065058C" w:rsidRDefault="0065058C" w:rsidP="0065058C">
      <w:pPr>
        <w:pStyle w:val="ConsPlusNormal"/>
        <w:ind w:firstLine="0"/>
      </w:pPr>
    </w:p>
    <w:p w:rsidR="0065058C" w:rsidRDefault="0065058C" w:rsidP="0065058C">
      <w:pPr>
        <w:pStyle w:val="ConsPlusNormal"/>
        <w:ind w:firstLine="0"/>
      </w:pPr>
      <w:r>
        <w:tab/>
      </w:r>
    </w:p>
    <w:p w:rsidR="0065058C" w:rsidRDefault="0065058C" w:rsidP="0065058C">
      <w:pPr>
        <w:pStyle w:val="ConsPlusNormal"/>
        <w:ind w:firstLine="0"/>
      </w:pPr>
      <w:r>
        <w:tab/>
      </w:r>
      <w:r>
        <w:tab/>
      </w:r>
    </w:p>
    <w:p w:rsidR="0065058C" w:rsidRPr="00CD45E4" w:rsidRDefault="0065058C" w:rsidP="0065058C">
      <w:pPr>
        <w:rPr>
          <w:sz w:val="28"/>
          <w:szCs w:val="28"/>
        </w:rPr>
      </w:pPr>
      <w:r w:rsidRPr="00CD45E4">
        <w:rPr>
          <w:sz w:val="28"/>
          <w:szCs w:val="28"/>
        </w:rPr>
        <w:t>И.о Главы</w:t>
      </w:r>
    </w:p>
    <w:p w:rsidR="0065058C" w:rsidRPr="00CD45E4" w:rsidRDefault="0065058C" w:rsidP="0065058C">
      <w:pPr>
        <w:rPr>
          <w:sz w:val="28"/>
          <w:szCs w:val="28"/>
        </w:rPr>
      </w:pPr>
      <w:r w:rsidRPr="00CD45E4">
        <w:rPr>
          <w:sz w:val="28"/>
          <w:szCs w:val="28"/>
        </w:rPr>
        <w:t xml:space="preserve">Беллыкского сельсовета                                      </w:t>
      </w:r>
      <w:r>
        <w:rPr>
          <w:sz w:val="28"/>
          <w:szCs w:val="28"/>
        </w:rPr>
        <w:t xml:space="preserve">                              </w:t>
      </w:r>
      <w:r w:rsidRPr="00CD45E4">
        <w:rPr>
          <w:sz w:val="28"/>
          <w:szCs w:val="28"/>
        </w:rPr>
        <w:t xml:space="preserve">   П.А. Богомолова</w:t>
      </w:r>
    </w:p>
    <w:p w:rsidR="0065058C" w:rsidRDefault="0065058C" w:rsidP="0065058C">
      <w:pPr>
        <w:rPr>
          <w:sz w:val="28"/>
          <w:szCs w:val="28"/>
        </w:rPr>
      </w:pPr>
    </w:p>
    <w:p w:rsidR="0065058C" w:rsidRDefault="0065058C" w:rsidP="0065058C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5058C" w:rsidRDefault="0065058C" w:rsidP="0065058C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5058C" w:rsidRDefault="0065058C" w:rsidP="0065058C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65058C" w:rsidRDefault="0065058C" w:rsidP="0065058C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65058C" w:rsidRDefault="0065058C" w:rsidP="0065058C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65058C" w:rsidRDefault="0065058C" w:rsidP="0065058C">
      <w:pPr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</w:t>
      </w:r>
    </w:p>
    <w:p w:rsidR="0065058C" w:rsidRDefault="0065058C" w:rsidP="0065058C">
      <w:pPr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Приложение</w:t>
      </w:r>
    </w:p>
    <w:p w:rsidR="0065058C" w:rsidRDefault="0065058C" w:rsidP="0065058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5058C" w:rsidRPr="00973DDD" w:rsidRDefault="0065058C" w:rsidP="0065058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73DDD">
        <w:rPr>
          <w:rFonts w:ascii="Times New Roman" w:hAnsi="Times New Roman" w:cs="Times New Roman"/>
          <w:sz w:val="28"/>
          <w:szCs w:val="28"/>
        </w:rPr>
        <w:t>ПОЛОЖЕНИЕ</w:t>
      </w:r>
    </w:p>
    <w:p w:rsidR="0065058C" w:rsidRPr="00973DDD" w:rsidRDefault="0065058C" w:rsidP="0065058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73DDD">
        <w:rPr>
          <w:rFonts w:ascii="Times New Roman" w:hAnsi="Times New Roman" w:cs="Times New Roman"/>
          <w:sz w:val="28"/>
          <w:szCs w:val="28"/>
        </w:rPr>
        <w:t>ОБ ОРГАНИЗАЦИИ И ВЕДЕНИИ ГРАЖДАНСКОЙ ОБОРОНЫ</w:t>
      </w:r>
    </w:p>
    <w:p w:rsidR="0065058C" w:rsidRPr="00973DDD" w:rsidRDefault="0065058C" w:rsidP="0065058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73DDD">
        <w:rPr>
          <w:rFonts w:ascii="Times New Roman" w:hAnsi="Times New Roman" w:cs="Times New Roman"/>
          <w:sz w:val="28"/>
          <w:szCs w:val="28"/>
        </w:rPr>
        <w:t>В МУНИЦИПАЛЬН</w:t>
      </w:r>
      <w:r>
        <w:rPr>
          <w:rFonts w:ascii="Times New Roman" w:hAnsi="Times New Roman" w:cs="Times New Roman"/>
          <w:sz w:val="28"/>
          <w:szCs w:val="28"/>
        </w:rPr>
        <w:t xml:space="preserve">ОМ </w:t>
      </w:r>
      <w:r w:rsidRPr="00973DDD">
        <w:rPr>
          <w:rFonts w:ascii="Times New Roman" w:hAnsi="Times New Roman" w:cs="Times New Roman"/>
          <w:sz w:val="28"/>
          <w:szCs w:val="28"/>
        </w:rPr>
        <w:t xml:space="preserve"> ОБРАЗОВАНИ</w:t>
      </w:r>
      <w:r>
        <w:rPr>
          <w:rFonts w:ascii="Times New Roman" w:hAnsi="Times New Roman" w:cs="Times New Roman"/>
          <w:sz w:val="28"/>
          <w:szCs w:val="28"/>
        </w:rPr>
        <w:t>И БЕЛЛЫКСКИЙ  СЕЛЬСОВЕТ</w:t>
      </w:r>
      <w:r w:rsidRPr="00973D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058C" w:rsidRPr="00973DDD" w:rsidRDefault="0065058C" w:rsidP="0065058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5058C" w:rsidRDefault="0065058C" w:rsidP="0065058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Настоящее Положение разработано в соответствии с Федеральным законом от 12.02.1998 № 28-ФЗ «О гражданской обороне», Приказом МЧС РФ </w:t>
      </w:r>
      <w:r>
        <w:rPr>
          <w:sz w:val="28"/>
          <w:szCs w:val="28"/>
        </w:rPr>
        <w:br/>
        <w:t>от 14.11.2008 № 687 «Об утверждении Положения об организации и ведении гражданской обороны в муниципальных образованиях и организациях» и определяет организацию и основные направления подготовки к ведению и ведения гражданской обороны, а также основные мероприятия по гражданской обороне в муниципальном образовании Беллыкский сельсовет.</w:t>
      </w:r>
    </w:p>
    <w:p w:rsidR="0065058C" w:rsidRDefault="0065058C" w:rsidP="0065058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Мероприятия по гражданской обороне организуются в муниципальном образовании в рамках подготовки к ведению и ведения гражданской обороны в муниципальном образовании Беллыкский сельсовет.</w:t>
      </w:r>
    </w:p>
    <w:p w:rsidR="0065058C" w:rsidRDefault="0065058C" w:rsidP="0065058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Подготовка к ведению гражданской обороны заключается в заблаговременном выполнении мероприятий по подготовке к защите населения, материальных и культурных ценностей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 и осуществляется на основании годовых и перспективных планов, предусматривающих основные мероприятия по вопросам гражданской обороны, предупреждения и ликвидации чрезвычайных ситуаций (далее - план основных мероприятий) муниципального образования.</w:t>
      </w:r>
    </w:p>
    <w:p w:rsidR="0065058C" w:rsidRDefault="0065058C" w:rsidP="0065058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 План основных мероприятий муниципального образования на год разрабатывается органом местного самоуправления и согласовывается с органом, уполномоченным решать задачи гражданской обороны и задачи по предупреждению и ликвидации чрезвычайных ситуаций по Красноярскому краю - Главным управлением Министерства Российской Федерации по делам гражданской обороны, чрезвычайным ситуациям и ликвидации последствий стихийных бедствий по Красноярскому краю.</w:t>
      </w:r>
    </w:p>
    <w:p w:rsidR="0065058C" w:rsidRDefault="0065058C" w:rsidP="0065058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Планирование основных мероприятий гражданской обороны производится с учетом всесторонней оценки обстановки, которая может сложиться на территории муниципального образования в результате применения современных средств поражения, а также в результате возможных террористических актов и чрезвычайных ситуаций.</w:t>
      </w:r>
    </w:p>
    <w:p w:rsidR="0065058C" w:rsidRDefault="0065058C" w:rsidP="0065058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 Ведение гражданской обороны на муниципальном уровне заключается в выполнении мероприятий по защите населения, материальных и культурных ценностей на территории муниципального образования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характера, и осуществляется на основании планов гражданской обороны и защиты населения муниципальных образований.</w:t>
      </w:r>
    </w:p>
    <w:p w:rsidR="0065058C" w:rsidRDefault="0065058C" w:rsidP="0065058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Планы гражданской обороны и защиты населения (планы гражданской обороны) определяют объем, организацию, порядок, способы и сроки выполнения мероприятий по приведению гражданской обороны в установленные степени </w:t>
      </w:r>
      <w:r>
        <w:rPr>
          <w:sz w:val="28"/>
          <w:szCs w:val="28"/>
        </w:rPr>
        <w:lastRenderedPageBreak/>
        <w:t>готовности при переводе ее с мирного на военное время и в ходе ее ведения, а также при возникновении чрезвычайных ситуаций природного и техногенного характера.</w:t>
      </w:r>
    </w:p>
    <w:p w:rsidR="0065058C" w:rsidRDefault="0065058C" w:rsidP="0065058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7. Органы местного самоуправления в целях решения задач в области гражданской обороны в соответствии с полномочиями в области гражданской обороны создают и содержат силы, средства, объекты гражданской обороны, запасы материально-технических, продовольственных, медицинских и иных средств, планируют и осуществляют мероприятия по гражданской обороне.</w:t>
      </w:r>
    </w:p>
    <w:p w:rsidR="0065058C" w:rsidRDefault="0065058C" w:rsidP="0065058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8. По решению органа местного самоуправления могут создаваться спасательные службы (медицинская, инженерная, коммунальная, противопожарная, охраны общественного порядка, защиты животных и растений, оповещения и связи, защиты культурных ценностей, автотранспортная, торговли и питания и другие), организация и порядок деятельности которых определяются создающими их органами в соответствующих положениях о спасательных службах.</w:t>
      </w:r>
    </w:p>
    <w:p w:rsidR="0065058C" w:rsidRDefault="0065058C" w:rsidP="0065058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состав спасательной службы органа местного самоуправления входят органы управления, силы и средства гражданской обороны, предназначенные для проведения мероприятий по гражданской обороне, всестороннего обеспечения действий аварийно-спасательных формирований и выполнения других неотложных работ при ведении военных действий или вследствие этих действий, а также при ликвидации последствий чрезвычайных ситуаций природного и техногенного характера.</w:t>
      </w:r>
    </w:p>
    <w:p w:rsidR="0065058C" w:rsidRDefault="0065058C" w:rsidP="0065058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Вид и количество спасательных служб, создаваемых органом местного самоуправления, определяются на основании расчета объема и характера выполняемых в соответствии с планами гражданской обороны и защиты населения (планами гражданской обороны) задач.</w:t>
      </w:r>
    </w:p>
    <w:p w:rsidR="0065058C" w:rsidRDefault="0065058C" w:rsidP="0065058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Положение о спасательной службе муниципального образования разрабатывается органом местного самоуправления, согласовывается с руководителем соответствующей спасательной службы Красноярского края и утверждается руководителем органа местного самоуправления.</w:t>
      </w:r>
    </w:p>
    <w:p w:rsidR="0065058C" w:rsidRDefault="0065058C" w:rsidP="0065058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Методическое руководство созданием и обеспечением готовности сил и средств гражданской обороны в муниципальном образовании, а также контроль в этой области осуществляется Главным управлением МЧС России по Красноярскому краю.</w:t>
      </w:r>
    </w:p>
    <w:p w:rsidR="0065058C" w:rsidRDefault="0065058C" w:rsidP="0065058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9. Для планирования, подготовки и проведения эвакуационных мероприятий органами местного самоуправления заблаговременно в мирное время создаются эвакуационные комиссии. Эвакуационные комиссии возглавляются руководителями или заместителями руководителей соответствующих органов местного самоуправления. Деятельность эвакуационных комиссий регламентируется положениями об эвакуационных комиссиях, утверждаемыми соответствующими руководителями гражданской обороны.</w:t>
      </w:r>
    </w:p>
    <w:p w:rsidR="0065058C" w:rsidRDefault="0065058C" w:rsidP="0065058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10. Силы гражданской обороны в мирное время могут привлекаться для участия в мероприятиях по предупреждению и ликвидации чрезвычайных ситуаций природного и техногенного характера.</w:t>
      </w:r>
    </w:p>
    <w:p w:rsidR="0065058C" w:rsidRDefault="0065058C" w:rsidP="0065058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Решение о привлечении в мирное время сил и средств гражданской обороны для ликвидации последствий чрезвычайных ситуаций принимают руководители гражданской обороны органа местного самоуправления в отношении, созданных ими сил гражданской обороны.</w:t>
      </w:r>
    </w:p>
    <w:p w:rsidR="0065058C" w:rsidRDefault="0065058C" w:rsidP="0065058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11. Руководство гражданской обороной на территории муниципального образования осуществляют руководитель органа местного самоуправления.</w:t>
      </w:r>
    </w:p>
    <w:p w:rsidR="0065058C" w:rsidRDefault="0065058C" w:rsidP="0065058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Руководитель органа местного самоуправления несет персональную ответственность за организацию и проведение мероприятий по гражданской обороне и защите населения (статья 11 Федерального закона от 12.02.1998 № 28-ФЗ).</w:t>
      </w:r>
    </w:p>
    <w:p w:rsidR="0065058C" w:rsidRDefault="0065058C" w:rsidP="0065058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12. Органом, осуществляющим управление гражданской обороной в муниципальном образовании, является структурное подразделение (работники), уполномоченные на решение задач в области гражданской обороны (далее - структурное подразделение (работники) по гражданской обороне).</w:t>
      </w:r>
    </w:p>
    <w:p w:rsidR="0065058C" w:rsidRDefault="0065058C" w:rsidP="0065058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Орган местного самоуправления осуществляет комплектование (назначение) структурного подразделения (работников) по гражданской обороне, разрабатывает и утверждает их функциональные обязанности и штатное расписание.</w:t>
      </w:r>
    </w:p>
    <w:p w:rsidR="0065058C" w:rsidRDefault="0065058C" w:rsidP="0065058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Руководители структурных подразделений (работники) по гражданской обороне подчиняются непосредственно руководителю органа местного самоуправления.</w:t>
      </w:r>
    </w:p>
    <w:p w:rsidR="0065058C" w:rsidRDefault="0065058C" w:rsidP="0065058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13. В целях обеспечения организованного и планомерного осуществления мероприятий по гражданской обороне, в том числе своевременного оповещения населения о прогнозируемых и возникших опасностях в военное время, на территории Российской Федерации организуется сбор информации в области гражданской обороны (далее - информация) и обмен ею.</w:t>
      </w:r>
    </w:p>
    <w:p w:rsidR="0065058C" w:rsidRDefault="0065058C" w:rsidP="0065058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Сбор и обмен информацией осуществляются органом местного самоуправления, а также организациями, имеющими потенциально опасные производственные объекты и эксплуатирующими их, и организациями, имеющими важное оборонное и экономическое значение или представляющими высокую степень опасности возникновения чрезвычайных ситуаций в военное и мирное время.</w:t>
      </w:r>
    </w:p>
    <w:p w:rsidR="0065058C" w:rsidRDefault="0065058C" w:rsidP="0065058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Орган местного самоуправления представляет информацию в органы исполнительной власти Красноярского края и федеральный орган исполнительной власти, к сфере деятельности которого они относятся или в ведении которых находятся.</w:t>
      </w:r>
    </w:p>
    <w:p w:rsidR="0065058C" w:rsidRDefault="0065058C" w:rsidP="0065058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14. Мероприятия по гражданской обороне на муниципальном уровне осуществляются в соответствии с Конституцией Российской Федерации, федеральными конституционными законами, федеральными законами, нормативными правовыми актами Президента Российской Федерации и Правительства Российской Федерации, нормативными правовыми актами МЧС России и настоящим Положением.</w:t>
      </w:r>
    </w:p>
    <w:p w:rsidR="0065058C" w:rsidRDefault="0065058C" w:rsidP="0065058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15. Орган местного самоуправления в целях решения задач в области гражданской обороны планирует и осуществляет следующие основные мероприятия:</w:t>
      </w:r>
    </w:p>
    <w:p w:rsidR="0065058C" w:rsidRDefault="0065058C" w:rsidP="0065058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15.1. По обучению населения в области гражданской обороны:</w:t>
      </w:r>
    </w:p>
    <w:p w:rsidR="0065058C" w:rsidRDefault="0065058C" w:rsidP="0065058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разработка с учетом особенностей муниципальных образований и на основе примерных программ, утвержденных органом исполнительной власти Красноярского края, примерных программ обучения работающего населения, должностных лиц и работников гражданской обороны, личного состава формирований и служб муниципальных образований;</w:t>
      </w:r>
    </w:p>
    <w:p w:rsidR="0065058C" w:rsidRDefault="0065058C" w:rsidP="0065058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и обучение населения муниципальных образований способам защиты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характера;</w:t>
      </w:r>
    </w:p>
    <w:p w:rsidR="0065058C" w:rsidRDefault="0065058C" w:rsidP="0065058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обучение личного состава формирований и служб муниципальных образований;</w:t>
      </w:r>
    </w:p>
    <w:p w:rsidR="0065058C" w:rsidRDefault="0065058C" w:rsidP="0065058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учений и тренировок по гражданской обороне;</w:t>
      </w:r>
    </w:p>
    <w:p w:rsidR="0065058C" w:rsidRDefault="0065058C" w:rsidP="0065058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организационно-методическое руководство и контроль за обучением работников, личного состава формирований и служб, находящихся на территории муниципального образования;</w:t>
      </w:r>
    </w:p>
    <w:p w:rsidR="0065058C" w:rsidRDefault="0065058C" w:rsidP="0065058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создание, оснащение курсов гражданской обороны и учебно-консультационных пунктов по гражданской обороне и организация их деятельности, а также обеспечение повышения квалификации должностных лиц и работников гражданской обороны муниципальных образований в образовательных учреждениях дополнительного профессионального образования, имеющих соответствующую лицензию;</w:t>
      </w:r>
    </w:p>
    <w:p w:rsidR="0065058C" w:rsidRDefault="0065058C" w:rsidP="0065058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пропаганда знаний в области гражданской обороны.</w:t>
      </w:r>
    </w:p>
    <w:p w:rsidR="0065058C" w:rsidRDefault="0065058C" w:rsidP="0065058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15.2. По оповещению населения об опасностях,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характера:</w:t>
      </w:r>
    </w:p>
    <w:p w:rsidR="0065058C" w:rsidRDefault="0065058C" w:rsidP="0065058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поддержание в состоянии постоянной готовности системы централизованного оповещения населения, осуществление ее реконструкции и модернизации;</w:t>
      </w:r>
    </w:p>
    <w:p w:rsidR="0065058C" w:rsidRDefault="0065058C" w:rsidP="0065058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установка специализированных технических средств оповещения и информирования населения в местах массового пребывания людей;</w:t>
      </w:r>
    </w:p>
    <w:p w:rsidR="0065058C" w:rsidRDefault="0065058C" w:rsidP="0065058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комплексное использование средств единой сети электросвязи Российской Федерации, сетей и средств радио-, проводного и телевизионного вещания и других технических средств передачи информации;</w:t>
      </w:r>
    </w:p>
    <w:p w:rsidR="0065058C" w:rsidRDefault="0065058C" w:rsidP="0065058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сбор информации в области гражданской обороны и обмен ею.</w:t>
      </w:r>
    </w:p>
    <w:p w:rsidR="0065058C" w:rsidRDefault="0065058C" w:rsidP="0065058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15.3. По эвакуации населения, материальных и культурных ценностей в безопасные районы:</w:t>
      </w:r>
    </w:p>
    <w:p w:rsidR="0065058C" w:rsidRDefault="0065058C" w:rsidP="0065058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планирования, подготовки и проведения эвакуационных мероприятий в городах и населенных пунктах, отнесенных к группам по гражданской обороне, в населенных пунктах, имеющих организации, отнесенные к категории по гражданской обороне и железнодорожные станции первой категории, и в населенных пунктах, расположенных в зонах возможного катастрофического затопления при разрушении гидротехнических сооружений;</w:t>
      </w:r>
    </w:p>
    <w:p w:rsidR="0065058C" w:rsidRDefault="0065058C" w:rsidP="0065058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районов размещения населения, материальных и культурных ценностей, подлежащих эвакуации;</w:t>
      </w:r>
    </w:p>
    <w:p w:rsidR="0065058C" w:rsidRDefault="0065058C" w:rsidP="0065058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транспортных средств для обеспечения проведения эвакомероприятий;</w:t>
      </w:r>
    </w:p>
    <w:p w:rsidR="0065058C" w:rsidRDefault="0065058C" w:rsidP="0065058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создание и организация деятельности эвакуационных органов, а также подготовка их личного состава.</w:t>
      </w:r>
    </w:p>
    <w:p w:rsidR="0065058C" w:rsidRDefault="0065058C" w:rsidP="0065058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15.4. По предоставлению населению убежищ и средств индивидуальной защиты:</w:t>
      </w:r>
    </w:p>
    <w:p w:rsidR="0065058C" w:rsidRDefault="0065058C" w:rsidP="0065058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поддержание в состоянии постоянной готовности к использованию по предназначению и техническое обслуживание защитных сооружений гражданской обороны и их технических систем;</w:t>
      </w:r>
    </w:p>
    <w:p w:rsidR="0065058C" w:rsidRDefault="0065058C" w:rsidP="0065058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разработка планов наращивания инженерной защиты территорий;</w:t>
      </w:r>
    </w:p>
    <w:p w:rsidR="0065058C" w:rsidRDefault="0065058C" w:rsidP="0065058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приспособление в мирное время и при переводе гражданской обороны с мирного на военное время заглубленных помещений, метрополитенов и других сооружений подземного пространства для укрытия населения;</w:t>
      </w:r>
    </w:p>
    <w:p w:rsidR="0065058C" w:rsidRDefault="0065058C" w:rsidP="0065058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планирование и организация строительства недостающих защитных сооружений гражданской обороны в военное время;</w:t>
      </w:r>
    </w:p>
    <w:p w:rsidR="0065058C" w:rsidRDefault="0065058C" w:rsidP="0065058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укрытия населения в защитных сооружениях гражданской обороны;</w:t>
      </w:r>
    </w:p>
    <w:p w:rsidR="0065058C" w:rsidRDefault="0065058C" w:rsidP="0065058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накопление, хранение, освежение и использование по предназначению средств индивидуальной защиты населения;</w:t>
      </w:r>
    </w:p>
    <w:p w:rsidR="0065058C" w:rsidRDefault="0065058C" w:rsidP="0065058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обеспечение выдачи населению средств индивидуальной защиты и предоставления средств коллективной защиты в установленные сроки.</w:t>
      </w:r>
    </w:p>
    <w:p w:rsidR="0065058C" w:rsidRDefault="0065058C" w:rsidP="0065058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15.5. По световой и другим видам маскировки:</w:t>
      </w:r>
    </w:p>
    <w:p w:rsidR="0065058C" w:rsidRDefault="0065058C" w:rsidP="0065058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определение перечня объектов, подлежащих маскировке;</w:t>
      </w:r>
    </w:p>
    <w:p w:rsidR="0065058C" w:rsidRDefault="0065058C" w:rsidP="0065058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разработка планов осуществления комплексной маскировки территорий, отнесенных в установленном порядке к группам по гражданской обороне;</w:t>
      </w:r>
    </w:p>
    <w:p w:rsidR="0065058C" w:rsidRDefault="0065058C" w:rsidP="0065058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создание и поддержание в состоянии постоянной готовности к использованию по предназначению запасов материально-технических средств, необходимых для проведения мероприятий по световой и другим видам маскировки;</w:t>
      </w:r>
    </w:p>
    <w:p w:rsidR="0065058C" w:rsidRDefault="0065058C" w:rsidP="0065058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инженерно-технических мероприятий по уменьшению демаскирующих признаков территорий, отнесенных в установленном порядке к группам по гражданской обороне.</w:t>
      </w:r>
    </w:p>
    <w:p w:rsidR="0065058C" w:rsidRDefault="0065058C" w:rsidP="0065058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15.6. По проведению аварийно-спасательных работ в случае возникновения опасностей для населения при ведении военных действий или вследствие этих действий, а также при чрезвычайных ситуациях природного и техногенного характера:</w:t>
      </w:r>
    </w:p>
    <w:p w:rsidR="0065058C" w:rsidRDefault="0065058C" w:rsidP="0065058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создание, оснащение и подготовка в области гражданской обороны аварийно-спасательных формирований и спасательных служб, а также планирование их действий;</w:t>
      </w:r>
    </w:p>
    <w:p w:rsidR="0065058C" w:rsidRDefault="0065058C" w:rsidP="0065058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создание и поддержание в состоянии постоянной готовности к использованию по предназначению запасов материально-технических, продовольственных, медицинских и иных средств для всестороннего обеспечения аварийно-спасательных и других неотложных работ.</w:t>
      </w:r>
    </w:p>
    <w:p w:rsidR="0065058C" w:rsidRDefault="0065058C" w:rsidP="0065058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15.7. По первоочередному обеспечению населения, пострадавшего при ведении военных действий или вследствие этих действий, в том числе по медицинскому обслуживанию, включая оказание первой медицинской помощи, срочному предоставлению жилья и принятию других необходимых мер:</w:t>
      </w:r>
    </w:p>
    <w:p w:rsidR="0065058C" w:rsidRDefault="0065058C" w:rsidP="0065058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планирование и организация основных видов жизнеобеспечения населения;</w:t>
      </w:r>
    </w:p>
    <w:p w:rsidR="0065058C" w:rsidRDefault="0065058C" w:rsidP="0065058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создание и поддержание в состоянии постоянной готовности к использованию по предназначению запасов материально-технических, продовольственных, медицинских и иных средств;</w:t>
      </w:r>
    </w:p>
    <w:p w:rsidR="0065058C" w:rsidRDefault="0065058C" w:rsidP="0065058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нормированное снабжение населения продовольственными и непродовольственными товарами;</w:t>
      </w:r>
    </w:p>
    <w:p w:rsidR="0065058C" w:rsidRDefault="0065058C" w:rsidP="0065058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населению коммунально-бытовых услуг;</w:t>
      </w:r>
    </w:p>
    <w:p w:rsidR="0065058C" w:rsidRDefault="0065058C" w:rsidP="0065058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санитарно-гигиенических и противоэпидемических мероприятий среди населения, пострадавшего при ведении военных действий или вследствие этих действий;</w:t>
      </w:r>
    </w:p>
    <w:p w:rsidR="0065058C" w:rsidRDefault="0065058C" w:rsidP="0065058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лечебно-эвакуационных мероприятий;</w:t>
      </w:r>
    </w:p>
    <w:p w:rsidR="0065058C" w:rsidRDefault="0065058C" w:rsidP="0065058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развертывание необходимой лечебной базы в загородной зоне, организация ее энерго- и водоснабжения;</w:t>
      </w:r>
    </w:p>
    <w:p w:rsidR="0065058C" w:rsidRDefault="0065058C" w:rsidP="0065058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оказание населению медицинской помощи;</w:t>
      </w:r>
    </w:p>
    <w:p w:rsidR="0065058C" w:rsidRDefault="0065058C" w:rsidP="0065058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определение численности населения, оставшегося без жилья;</w:t>
      </w:r>
    </w:p>
    <w:p w:rsidR="0065058C" w:rsidRDefault="0065058C" w:rsidP="0065058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инвентаризация сохранившегося и оценка состояния поврежденного жилого фонда, определения возможности его использования для размещения пострадавшего населения;</w:t>
      </w:r>
    </w:p>
    <w:p w:rsidR="0065058C" w:rsidRDefault="0065058C" w:rsidP="0065058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размещение пострадавшего населения в домах отдыха, пансионатах и других оздоровительных учреждениях, временных жилищах (сборных домах, палатках, землянках и т.п.), а также подселение его на площади сохранившегося жилого фонда;</w:t>
      </w:r>
    </w:p>
    <w:p w:rsidR="0065058C" w:rsidRDefault="0065058C" w:rsidP="0065058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населению информационно-психологической поддержки.</w:t>
      </w:r>
    </w:p>
    <w:p w:rsidR="0065058C" w:rsidRDefault="0065058C" w:rsidP="0065058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15.8. По борьбе с пожарами, возникшими при ведении военных действий или вследствие этих действий:</w:t>
      </w:r>
    </w:p>
    <w:p w:rsidR="0065058C" w:rsidRDefault="0065058C" w:rsidP="0065058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создание и организация деятельности муниципальной пожарной охраны, организация ее подготовки в области гражданской обороны и взаимодействия с другими видами пожарной охраны;</w:t>
      </w:r>
    </w:p>
    <w:p w:rsidR="0065058C" w:rsidRDefault="0065058C" w:rsidP="0065058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тушения пожаров в районах проведения аварийно-спасательных и других неотложных работ и на объектах, отнесенных в установленном порядке к категориям по гражданской обороне, в военное время.</w:t>
      </w:r>
    </w:p>
    <w:p w:rsidR="0065058C" w:rsidRDefault="0065058C" w:rsidP="0065058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15.9. По обнаружению и обозначению районов, подвергшихся радиоактивному, химическому, биологическому и иному заражению (загрязнению):</w:t>
      </w:r>
    </w:p>
    <w:p w:rsidR="0065058C" w:rsidRDefault="0065058C" w:rsidP="0065058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создания и обеспечение готовности сети наблюдения и лабораторного контроля гражданской обороны на базе организаций, расположенных на территории муниципального образования, имеющих специальное оборудование (технические средства) и работников, подготовленных для решения задач по обнаружению и идентификации различных видов заражения (загрязнения);</w:t>
      </w:r>
    </w:p>
    <w:p w:rsidR="0065058C" w:rsidRDefault="0065058C" w:rsidP="0065058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введение режимов радиационной защиты на территориях, подвергшихся радиоактивному загрязнению;</w:t>
      </w:r>
    </w:p>
    <w:p w:rsidR="0065058C" w:rsidRDefault="0065058C" w:rsidP="0065058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совершенствование методов и технических средств мониторинга состояния радиационной, химической, биологической обстановки, в том числе оценка степени зараженности и загрязнения продовольствия и объектов окружающей среды радиоактивными, химическими и биологическими веществами.</w:t>
      </w:r>
    </w:p>
    <w:p w:rsidR="0065058C" w:rsidRDefault="0065058C" w:rsidP="0065058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15.10. По санитарной обработке населения, обеззараживанию зданий и сооружений, специальной обработке техники и территорий:</w:t>
      </w:r>
    </w:p>
    <w:p w:rsidR="0065058C" w:rsidRDefault="0065058C" w:rsidP="0065058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заблаговременное создание запасов дезактивирующих, дегазирующих веществ и растворов;</w:t>
      </w:r>
    </w:p>
    <w:p w:rsidR="0065058C" w:rsidRDefault="0065058C" w:rsidP="0065058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создание и оснащение сил для проведения санитарной обработки населения, обеззараживания зданий и сооружений, специальной обработки техники и территорий, подготовка их в области гражданской обороны;</w:t>
      </w:r>
    </w:p>
    <w:p w:rsidR="0065058C" w:rsidRDefault="0065058C" w:rsidP="0065058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проведения мероприятий по санитарной обработке населения, обеззараживанию зданий и сооружений, специальной обработке техники и территорий.</w:t>
      </w:r>
    </w:p>
    <w:p w:rsidR="0065058C" w:rsidRDefault="0065058C" w:rsidP="0065058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15.11. По восстановлению и поддержанию порядка в районах, пострадавших при ведении военных действий или вследствие этих действий, а также вследствие чрезвычайных ситуаций природного и техногенного характера и террористических акций:</w:t>
      </w:r>
    </w:p>
    <w:p w:rsidR="0065058C" w:rsidRDefault="0065058C" w:rsidP="0065058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создание и оснащение сил охраны общественного порядка, подготовка их в области гражданской обороны;</w:t>
      </w:r>
    </w:p>
    <w:p w:rsidR="0065058C" w:rsidRDefault="0065058C" w:rsidP="0065058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восстановление и охрана общественного порядка, обеспечение безопасности дорожного движения на маршрутах выдвижения сил гражданской обороны и эвакуации населения;</w:t>
      </w:r>
    </w:p>
    <w:p w:rsidR="0065058C" w:rsidRDefault="0065058C" w:rsidP="0065058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беспрепятственного передвижения сил гражданской обороны для проведения аварийно-спасательных и других неотложных работ;</w:t>
      </w:r>
    </w:p>
    <w:p w:rsidR="0065058C" w:rsidRDefault="0065058C" w:rsidP="0065058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осуществление пропускного режима и поддержание общественного порядка в очагах поражения;</w:t>
      </w:r>
    </w:p>
    <w:p w:rsidR="0065058C" w:rsidRDefault="0065058C" w:rsidP="0065058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усиление охраны объектов, подлежащих обязательной охране органами внутренних дел, имущества юридических и физических лиц по договорам, принятие мер по охране имущества, оставшегося без присмотра.</w:t>
      </w:r>
    </w:p>
    <w:p w:rsidR="0065058C" w:rsidRDefault="0065058C" w:rsidP="0065058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15.12. По вопросам срочного восстановления функционирования необходимых коммунальных служб в военное время:</w:t>
      </w:r>
    </w:p>
    <w:p w:rsidR="0065058C" w:rsidRDefault="0065058C" w:rsidP="0065058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готовности коммунальных служб к работе в условиях военного времени, разработка планов их действий;</w:t>
      </w:r>
    </w:p>
    <w:p w:rsidR="0065058C" w:rsidRDefault="0065058C" w:rsidP="0065058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создание запасов оборудования и запасных частей для ремонта поврежденных систем газо-, энерго- и водоснабжения;</w:t>
      </w:r>
    </w:p>
    <w:p w:rsidR="0065058C" w:rsidRDefault="0065058C" w:rsidP="0065058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создание и подготовка резерва мобильных средств для очистки, опреснения и транспортировки воды;</w:t>
      </w:r>
    </w:p>
    <w:p w:rsidR="0065058C" w:rsidRDefault="0065058C" w:rsidP="0065058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создание на водопроводных станциях необходимых запасов реагентов, реактивов, консервантов и дезинфицирующих средств;</w:t>
      </w:r>
    </w:p>
    <w:p w:rsidR="0065058C" w:rsidRDefault="0065058C" w:rsidP="0065058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создание запасов резервуаров и емкостей, сборно-разборных трубопроводов, мобильных резервных и автономных источников энергии, оборудования и технических средств для организации коммунального снабжения населения.</w:t>
      </w:r>
    </w:p>
    <w:p w:rsidR="0065058C" w:rsidRDefault="0065058C" w:rsidP="0065058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15.13. По срочному захоронению трупов в военное время:</w:t>
      </w:r>
    </w:p>
    <w:p w:rsidR="0065058C" w:rsidRDefault="0065058C" w:rsidP="0065058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заблаговременное, в мирное время, определение мест возможных захоронений;</w:t>
      </w:r>
    </w:p>
    <w:p w:rsidR="0065058C" w:rsidRDefault="0065058C" w:rsidP="0065058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создание, подготовка и обеспечение готовности сил и средств гражданской обороны для обеспечения мероприятий по захоронению трупов, в том числе на базе специализированных ритуальных организаций;</w:t>
      </w:r>
    </w:p>
    <w:p w:rsidR="0065058C" w:rsidRDefault="0065058C" w:rsidP="0065058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оборудование мест погребения (захоронения) тел (останков) погибших;</w:t>
      </w:r>
    </w:p>
    <w:p w:rsidR="0065058C" w:rsidRDefault="0065058C" w:rsidP="0065058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работ по поиску тел, фиксированию мест их обнаружения, извлечению и первичной обработке погибших, опознанию и документированию, перевозке и захоронению погибших;</w:t>
      </w:r>
    </w:p>
    <w:p w:rsidR="0065058C" w:rsidRDefault="0065058C" w:rsidP="0065058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санитарно-эпидемиологического надзора.</w:t>
      </w:r>
    </w:p>
    <w:p w:rsidR="0065058C" w:rsidRDefault="0065058C" w:rsidP="0065058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15.14. По разработке и осуществлению мер, направленных на сохранение объектов, необходимых для устойчивого функционирования экономики и выживания населения в военное время:</w:t>
      </w:r>
    </w:p>
    <w:p w:rsidR="0065058C" w:rsidRDefault="0065058C" w:rsidP="0065058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создание и организация работы в мирное и военное время комиссий по вопросам повышения устойчивости функционирования объектов на территории муниципального образования;</w:t>
      </w:r>
    </w:p>
    <w:p w:rsidR="0065058C" w:rsidRDefault="0065058C" w:rsidP="0065058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рациональное размещение объектов и инфраструктуры, а также средств производства в соответствии с требованиями строительных норм и правил осуществления инженерно-технических мероприятий гражданской обороны;</w:t>
      </w:r>
    </w:p>
    <w:p w:rsidR="0065058C" w:rsidRDefault="0065058C" w:rsidP="0065058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разработка и реализация в мирное и военное время инженерно-технических мероприятий гражданской обороны, в том числе в проектах строительства;</w:t>
      </w:r>
    </w:p>
    <w:p w:rsidR="0065058C" w:rsidRDefault="0065058C" w:rsidP="0065058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планирование, подготовка и проведение аварийно-спасательных и других неотложных работ на объектах, продолжающих работу в военное время;</w:t>
      </w:r>
    </w:p>
    <w:p w:rsidR="0065058C" w:rsidRDefault="0065058C" w:rsidP="0065058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заблаговременное создание запасов материально-технических, продовольственных, медицинских и иных средств, необходимых для восстановления производственного процесса;</w:t>
      </w:r>
    </w:p>
    <w:p w:rsidR="0065058C" w:rsidRDefault="0065058C" w:rsidP="0065058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создание страхового фонда документации;</w:t>
      </w:r>
    </w:p>
    <w:p w:rsidR="0065058C" w:rsidRDefault="0065058C" w:rsidP="0065058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повышение эффективности защиты производственных фондов при воздействии на них современных средств поражения.</w:t>
      </w:r>
    </w:p>
    <w:p w:rsidR="0065058C" w:rsidRDefault="0065058C" w:rsidP="0065058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15.15. По вопросам обеспечения постоянной готовности сил и средств гражданской обороны:</w:t>
      </w:r>
    </w:p>
    <w:p w:rsidR="0065058C" w:rsidRDefault="0065058C" w:rsidP="0065058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создание и оснащение сил гражданской обороны современными техникой и оборудованием;</w:t>
      </w:r>
    </w:p>
    <w:p w:rsidR="0065058C" w:rsidRDefault="0065058C" w:rsidP="0065058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сил гражданской обороны к действиям, проведение учений и тренировок по гражданской обороне;</w:t>
      </w:r>
    </w:p>
    <w:p w:rsidR="0065058C" w:rsidRDefault="0065058C" w:rsidP="0065058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разработка и корректировка группировки сил гражданской обороны;</w:t>
      </w:r>
    </w:p>
    <w:p w:rsidR="0065058C" w:rsidRDefault="0065058C" w:rsidP="0065058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определение порядка взаимодействия и привлечения сил и средств гражданской обороны, а также всестороннее обеспечение их действий.</w:t>
      </w:r>
      <w:r w:rsidR="00A2319C">
        <w:rPr>
          <w:sz w:val="28"/>
          <w:szCs w:val="28"/>
        </w:rPr>
        <w:t xml:space="preserve"> </w:t>
      </w:r>
    </w:p>
    <w:sectPr w:rsidR="0065058C" w:rsidSect="007834C0">
      <w:headerReference w:type="even" r:id="rId6"/>
      <w:headerReference w:type="default" r:id="rId7"/>
      <w:pgSz w:w="11906" w:h="16838"/>
      <w:pgMar w:top="719" w:right="567" w:bottom="539" w:left="912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7117" w:rsidRDefault="00777117" w:rsidP="00995A2C">
      <w:r>
        <w:separator/>
      </w:r>
    </w:p>
  </w:endnote>
  <w:endnote w:type="continuationSeparator" w:id="1">
    <w:p w:rsidR="00777117" w:rsidRDefault="00777117" w:rsidP="00995A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7117" w:rsidRDefault="00777117" w:rsidP="00995A2C">
      <w:r>
        <w:separator/>
      </w:r>
    </w:p>
  </w:footnote>
  <w:footnote w:type="continuationSeparator" w:id="1">
    <w:p w:rsidR="00777117" w:rsidRDefault="00777117" w:rsidP="00995A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34C0" w:rsidRDefault="00263B80" w:rsidP="00A4624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5058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834C0" w:rsidRDefault="0077711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34C0" w:rsidRDefault="00263B80" w:rsidP="00A4624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5058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2319C">
      <w:rPr>
        <w:rStyle w:val="a5"/>
        <w:noProof/>
      </w:rPr>
      <w:t>8</w:t>
    </w:r>
    <w:r>
      <w:rPr>
        <w:rStyle w:val="a5"/>
      </w:rPr>
      <w:fldChar w:fldCharType="end"/>
    </w:r>
  </w:p>
  <w:p w:rsidR="007834C0" w:rsidRDefault="0077711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5058C"/>
    <w:rsid w:val="00263B80"/>
    <w:rsid w:val="00380FFF"/>
    <w:rsid w:val="00537E77"/>
    <w:rsid w:val="0065058C"/>
    <w:rsid w:val="00740AEE"/>
    <w:rsid w:val="00777117"/>
    <w:rsid w:val="0087651E"/>
    <w:rsid w:val="008E4DBA"/>
    <w:rsid w:val="00995A2C"/>
    <w:rsid w:val="00A2000C"/>
    <w:rsid w:val="00A2319C"/>
    <w:rsid w:val="00C06E1A"/>
    <w:rsid w:val="00CB6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58C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65058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5058C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PlusNormal">
    <w:name w:val="ConsPlusNormal"/>
    <w:rsid w:val="0065058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5058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65058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5058C"/>
    <w:rPr>
      <w:rFonts w:eastAsia="Times New Roman"/>
      <w:sz w:val="20"/>
      <w:szCs w:val="20"/>
      <w:lang w:eastAsia="ru-RU"/>
    </w:rPr>
  </w:style>
  <w:style w:type="character" w:styleId="a5">
    <w:name w:val="page number"/>
    <w:basedOn w:val="a0"/>
    <w:rsid w:val="006505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3402</Words>
  <Characters>19392</Characters>
  <Application>Microsoft Office Word</Application>
  <DocSecurity>0</DocSecurity>
  <Lines>161</Lines>
  <Paragraphs>45</Paragraphs>
  <ScaleCrop>false</ScaleCrop>
  <Company>Home</Company>
  <LinksUpToDate>false</LinksUpToDate>
  <CharactersWithSpaces>22749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2013-05-02T03:34:00Z</cp:lastPrinted>
  <dcterms:created xsi:type="dcterms:W3CDTF">2013-04-21T08:49:00Z</dcterms:created>
  <dcterms:modified xsi:type="dcterms:W3CDTF">2013-05-02T03:36:00Z</dcterms:modified>
</cp:coreProperties>
</file>