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9C" w:rsidRDefault="00EF429C" w:rsidP="00EF429C">
      <w:pPr>
        <w:pStyle w:val="3"/>
        <w:rPr>
          <w:sz w:val="28"/>
          <w:szCs w:val="28"/>
        </w:rPr>
      </w:pPr>
      <w:r>
        <w:rPr>
          <w:sz w:val="28"/>
          <w:szCs w:val="28"/>
        </w:rPr>
        <w:t>КРАСНОЯРСКИЙ КРАЙ  КРАСНОТУРАНСКИЙ  РАЙОН</w:t>
      </w:r>
    </w:p>
    <w:p w:rsidR="00EF429C" w:rsidRDefault="00EF429C" w:rsidP="00EF429C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  БЕЛЛЫКСКОГО СЕЛЬСОВЕТА</w:t>
      </w:r>
    </w:p>
    <w:p w:rsidR="007440C0" w:rsidRPr="007440C0" w:rsidRDefault="007440C0" w:rsidP="007440C0"/>
    <w:p w:rsidR="00EF429C" w:rsidRPr="00736F0A" w:rsidRDefault="00EF429C" w:rsidP="00EF429C">
      <w:pPr>
        <w:pStyle w:val="3"/>
        <w:rPr>
          <w:sz w:val="28"/>
          <w:szCs w:val="28"/>
        </w:rPr>
      </w:pPr>
      <w:r w:rsidRPr="00736F0A">
        <w:rPr>
          <w:sz w:val="28"/>
          <w:szCs w:val="28"/>
        </w:rPr>
        <w:t>П О С Т А Н О В Л Е Н И Е</w:t>
      </w:r>
    </w:p>
    <w:p w:rsidR="00EF429C" w:rsidRPr="00D47B6D" w:rsidRDefault="00EF429C" w:rsidP="00EF429C">
      <w:pPr>
        <w:jc w:val="center"/>
        <w:rPr>
          <w:sz w:val="28"/>
          <w:szCs w:val="28"/>
        </w:rPr>
      </w:pPr>
    </w:p>
    <w:p w:rsidR="00EF429C" w:rsidRPr="00D47B6D" w:rsidRDefault="0015099D" w:rsidP="00EF429C">
      <w:pPr>
        <w:rPr>
          <w:sz w:val="28"/>
          <w:szCs w:val="28"/>
        </w:rPr>
      </w:pPr>
      <w:r>
        <w:rPr>
          <w:sz w:val="28"/>
          <w:szCs w:val="28"/>
        </w:rPr>
        <w:t>29.04.</w:t>
      </w:r>
      <w:r w:rsidR="00EF429C" w:rsidRPr="00D47B6D">
        <w:rPr>
          <w:sz w:val="28"/>
          <w:szCs w:val="28"/>
        </w:rPr>
        <w:t>20</w:t>
      </w:r>
      <w:r w:rsidR="00EF429C">
        <w:rPr>
          <w:sz w:val="28"/>
          <w:szCs w:val="28"/>
        </w:rPr>
        <w:t>13</w:t>
      </w:r>
      <w:r w:rsidR="00EF429C" w:rsidRPr="00D47B6D">
        <w:rPr>
          <w:sz w:val="28"/>
          <w:szCs w:val="28"/>
        </w:rPr>
        <w:t xml:space="preserve">г.                                            </w:t>
      </w:r>
      <w:r w:rsidR="00EF429C">
        <w:rPr>
          <w:sz w:val="28"/>
          <w:szCs w:val="28"/>
        </w:rPr>
        <w:t xml:space="preserve">с. Беллык                                    </w:t>
      </w:r>
      <w:r w:rsidR="00EF429C" w:rsidRPr="00D47B6D">
        <w:rPr>
          <w:sz w:val="28"/>
          <w:szCs w:val="28"/>
        </w:rPr>
        <w:t xml:space="preserve">           № </w:t>
      </w:r>
      <w:r>
        <w:rPr>
          <w:sz w:val="28"/>
          <w:szCs w:val="28"/>
        </w:rPr>
        <w:t>35</w:t>
      </w:r>
      <w:r w:rsidR="00EF429C">
        <w:rPr>
          <w:sz w:val="28"/>
          <w:szCs w:val="28"/>
        </w:rPr>
        <w:t>-п</w:t>
      </w:r>
    </w:p>
    <w:p w:rsidR="00EF429C" w:rsidRDefault="00EF429C" w:rsidP="00EF429C">
      <w:pPr>
        <w:rPr>
          <w:sz w:val="28"/>
          <w:szCs w:val="28"/>
        </w:rPr>
      </w:pPr>
    </w:p>
    <w:p w:rsidR="00EF429C" w:rsidRDefault="00EF429C" w:rsidP="00EF429C">
      <w:pPr>
        <w:jc w:val="center"/>
        <w:rPr>
          <w:b/>
          <w:sz w:val="28"/>
        </w:rPr>
      </w:pPr>
    </w:p>
    <w:p w:rsidR="00EF429C" w:rsidRDefault="00EF429C" w:rsidP="00EF429C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системе оповещения и </w:t>
      </w:r>
      <w:r>
        <w:rPr>
          <w:b/>
          <w:sz w:val="28"/>
          <w:szCs w:val="28"/>
        </w:rPr>
        <w:t xml:space="preserve">информирования  населения об угрозе возникновения чрезвычайных  ситуаций </w:t>
      </w:r>
    </w:p>
    <w:p w:rsidR="00EF429C" w:rsidRDefault="00EF429C" w:rsidP="00EF429C"/>
    <w:p w:rsidR="00EF429C" w:rsidRDefault="00EF429C" w:rsidP="00EF429C"/>
    <w:p w:rsidR="00EF429C" w:rsidRDefault="00EF429C" w:rsidP="00EF429C">
      <w:pPr>
        <w:ind w:firstLine="851"/>
        <w:jc w:val="both"/>
        <w:rPr>
          <w:sz w:val="28"/>
        </w:rPr>
      </w:pPr>
      <w:r>
        <w:rPr>
          <w:sz w:val="28"/>
        </w:rPr>
        <w:t>Во исполнение Федерального закона от 06.10.2003 № 131-ФЗ «Об общих принципах местного самоуправления в Российской Федерации»</w:t>
      </w:r>
    </w:p>
    <w:p w:rsidR="00EF429C" w:rsidRDefault="00EF429C" w:rsidP="00EF429C">
      <w:pPr>
        <w:ind w:firstLine="851"/>
        <w:jc w:val="both"/>
        <w:rPr>
          <w:sz w:val="28"/>
        </w:rPr>
      </w:pPr>
    </w:p>
    <w:p w:rsidR="00EF429C" w:rsidRDefault="00EF429C" w:rsidP="00EF429C">
      <w:pPr>
        <w:jc w:val="center"/>
        <w:rPr>
          <w:b/>
          <w:sz w:val="28"/>
        </w:rPr>
      </w:pPr>
      <w:r>
        <w:rPr>
          <w:b/>
          <w:sz w:val="28"/>
        </w:rPr>
        <w:t>П О С Т А Н О В Л Я Ю :</w:t>
      </w:r>
    </w:p>
    <w:p w:rsidR="00EF429C" w:rsidRDefault="00EF429C" w:rsidP="00EF429C">
      <w:pPr>
        <w:jc w:val="center"/>
        <w:rPr>
          <w:b/>
          <w:sz w:val="28"/>
        </w:rPr>
      </w:pPr>
    </w:p>
    <w:p w:rsidR="00EF429C" w:rsidRDefault="00EF429C" w:rsidP="00EF429C">
      <w:pPr>
        <w:ind w:firstLine="851"/>
        <w:jc w:val="both"/>
        <w:rPr>
          <w:sz w:val="28"/>
        </w:rPr>
      </w:pPr>
      <w:r>
        <w:rPr>
          <w:sz w:val="28"/>
        </w:rPr>
        <w:t xml:space="preserve">1. Утвердить прилагаемый Порядок оповещения и информирования населения МО Беллыкский сельсовета  об угрозе возникновения или возникновении чрезвычайных ситуаций природного и техногенного характера (Приложение № 1). </w:t>
      </w:r>
    </w:p>
    <w:p w:rsidR="00EF429C" w:rsidRDefault="00EF429C" w:rsidP="00EF429C">
      <w:pPr>
        <w:ind w:firstLine="851"/>
        <w:jc w:val="both"/>
        <w:rPr>
          <w:sz w:val="28"/>
        </w:rPr>
      </w:pPr>
      <w:r>
        <w:rPr>
          <w:sz w:val="28"/>
        </w:rPr>
        <w:t>2. Контроль над выполнением настоящего постановления возложить на начальника штаба  ГОЧС МО Беллыкский сельсовет Богомолову П.А.</w:t>
      </w:r>
    </w:p>
    <w:p w:rsidR="00EF429C" w:rsidRDefault="007440C0" w:rsidP="00EF429C">
      <w:pPr>
        <w:ind w:firstLine="851"/>
        <w:jc w:val="both"/>
        <w:rPr>
          <w:sz w:val="28"/>
        </w:rPr>
      </w:pPr>
      <w:r>
        <w:rPr>
          <w:sz w:val="28"/>
        </w:rPr>
        <w:t>3. Настоящее постановление вступает в силу со дня официального опубликования в газете «Вести Беллыкского сельсовета».</w:t>
      </w:r>
    </w:p>
    <w:p w:rsidR="007440C0" w:rsidRDefault="007440C0" w:rsidP="00EF429C">
      <w:pPr>
        <w:ind w:firstLine="851"/>
        <w:jc w:val="both"/>
        <w:rPr>
          <w:sz w:val="28"/>
        </w:rPr>
      </w:pPr>
    </w:p>
    <w:p w:rsidR="007440C0" w:rsidRDefault="007440C0" w:rsidP="00EF429C">
      <w:pPr>
        <w:ind w:firstLine="851"/>
        <w:jc w:val="both"/>
        <w:rPr>
          <w:sz w:val="28"/>
        </w:rPr>
      </w:pPr>
    </w:p>
    <w:p w:rsidR="00EF429C" w:rsidRPr="00072F09" w:rsidRDefault="00EF429C" w:rsidP="00EF429C">
      <w:pPr>
        <w:rPr>
          <w:sz w:val="28"/>
          <w:szCs w:val="28"/>
        </w:rPr>
      </w:pPr>
      <w:r w:rsidRPr="00072F09">
        <w:rPr>
          <w:sz w:val="28"/>
          <w:szCs w:val="28"/>
        </w:rPr>
        <w:t>И.о. Главы</w:t>
      </w:r>
    </w:p>
    <w:p w:rsidR="00EF429C" w:rsidRPr="00072F09" w:rsidRDefault="00EF429C" w:rsidP="00EF429C">
      <w:pPr>
        <w:rPr>
          <w:sz w:val="28"/>
          <w:szCs w:val="28"/>
        </w:rPr>
      </w:pPr>
      <w:r w:rsidRPr="00072F09">
        <w:rPr>
          <w:sz w:val="28"/>
          <w:szCs w:val="28"/>
        </w:rPr>
        <w:t xml:space="preserve">Беллыкского сельсовета                                                  </w:t>
      </w:r>
      <w:r w:rsidR="0015099D">
        <w:rPr>
          <w:sz w:val="28"/>
          <w:szCs w:val="28"/>
        </w:rPr>
        <w:t xml:space="preserve">                            </w:t>
      </w:r>
      <w:r w:rsidRPr="00072F09">
        <w:rPr>
          <w:sz w:val="28"/>
          <w:szCs w:val="28"/>
        </w:rPr>
        <w:t xml:space="preserve"> П.А. Богомолова</w:t>
      </w:r>
    </w:p>
    <w:p w:rsidR="00EF429C" w:rsidRDefault="00EF429C" w:rsidP="00EF429C">
      <w:pPr>
        <w:ind w:firstLine="567"/>
        <w:jc w:val="both"/>
        <w:rPr>
          <w:b/>
          <w:sz w:val="28"/>
        </w:rPr>
      </w:pPr>
    </w:p>
    <w:p w:rsidR="00EF429C" w:rsidRDefault="00EF429C" w:rsidP="00EF429C">
      <w:pPr>
        <w:ind w:firstLine="567"/>
        <w:jc w:val="both"/>
        <w:rPr>
          <w:b/>
          <w:sz w:val="28"/>
        </w:rPr>
      </w:pPr>
    </w:p>
    <w:p w:rsidR="00EF429C" w:rsidRDefault="00EF429C" w:rsidP="00EF429C">
      <w:pPr>
        <w:ind w:firstLine="567"/>
        <w:jc w:val="both"/>
        <w:rPr>
          <w:b/>
          <w:sz w:val="28"/>
        </w:rPr>
      </w:pPr>
    </w:p>
    <w:p w:rsidR="00EF429C" w:rsidRDefault="00EF429C" w:rsidP="00EF429C">
      <w:pPr>
        <w:ind w:firstLine="567"/>
        <w:jc w:val="both"/>
        <w:rPr>
          <w:sz w:val="16"/>
          <w:szCs w:val="16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ind w:left="4956" w:firstLine="708"/>
        <w:rPr>
          <w:b/>
          <w:i/>
          <w:sz w:val="28"/>
          <w:szCs w:val="28"/>
        </w:rPr>
      </w:pPr>
    </w:p>
    <w:p w:rsidR="00EF429C" w:rsidRDefault="00EF429C" w:rsidP="00EF429C">
      <w:pPr>
        <w:pStyle w:val="1"/>
      </w:pPr>
      <w:r>
        <w:t>Приложение № 1</w:t>
      </w:r>
    </w:p>
    <w:p w:rsidR="00EF429C" w:rsidRDefault="00EF429C" w:rsidP="00EF429C">
      <w:pPr>
        <w:rPr>
          <w:b/>
          <w:sz w:val="28"/>
          <w:szCs w:val="28"/>
        </w:rPr>
      </w:pPr>
    </w:p>
    <w:p w:rsidR="00EF429C" w:rsidRDefault="00EF429C" w:rsidP="00EF4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F429C" w:rsidRDefault="00EF429C" w:rsidP="00EF42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оповещения и информирования населения МО об угрозе возникновения или возникновении чрезвычайных ситуаций природного и техногенного характера</w:t>
      </w:r>
    </w:p>
    <w:p w:rsidR="00EF429C" w:rsidRDefault="00EF429C" w:rsidP="00EF429C">
      <w:pPr>
        <w:jc w:val="center"/>
        <w:rPr>
          <w:b/>
          <w:sz w:val="28"/>
          <w:szCs w:val="28"/>
        </w:rPr>
      </w:pP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Настоящий Порядок оповещения и информирования населения МО об угрозе возникновения или возникновении чрезвычайных ситуаций (ЧС) природного и техногенного характера определяет механизм своевременного оповещения и информирования населения об угрозе возникновения или возникновении ЧС природного и техногенного характера (далее - оповещение и информирование населения).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/>
          <w:sz w:val="28"/>
          <w:szCs w:val="28"/>
        </w:rPr>
        <w:t>Оповещение населения</w:t>
      </w:r>
      <w:r>
        <w:rPr>
          <w:sz w:val="28"/>
          <w:szCs w:val="28"/>
        </w:rPr>
        <w:t xml:space="preserve"> – экстренное доведение до руководящего состава МО, органов управления и сил районного (городского) звена краевой территориальной подсистемы и населения МО сигналов  оповещения и оперативной информации о возникновении ЧС, которое проводится с целью их подготовки к действиям в условиях ЧС, недопущения возникновения при этом паники и беспорядков, обеспечения возможности граждан выполнять действия по самозащите от возникновения вредных факторов ЧС.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Информирование населения</w:t>
      </w:r>
      <w:r>
        <w:rPr>
          <w:sz w:val="28"/>
          <w:szCs w:val="28"/>
        </w:rPr>
        <w:t xml:space="preserve"> – доведение до населения в процессе повседневной жизнедеятельности информации о мероприятиях по обеспечению безопасности при угрозе возникновения и возникновении ЧС, принимаемых мерах, приемах и способах защиты от воздействия вредных факторов ЧС с широким применением средств массовой информации. Информирование населения должно носить достоверный и объективный характер, исключающий искажение, распространение домыслов, ложных слухов и возникновение паники у населения.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В соответствии с законодательством Российской Федерации, законодательством Красноярского края оповещение и информирование населения МО может осуществляться: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по указанию Губернатора края, председателя краевой комиссии по предупреждению и ликвидации чрезвычайных ситуаций и обеспечению пожарной безопасности (КЧС и ПБ), начальника Главного управления МЧС России по Красноярскому краю с использованием территориальной и местной систем централизованного оповещения, средств проводного вещания, радиовещания и телевидения с перерывом вещательной программы, локальных систем оповещения организаций, ведомственных сетей связи, независимо от их форм собственности. Сигналы оповещения поступают в дежурную часть районного отдела внутренних дел.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Перед началом доведения оперативной информации </w:t>
      </w:r>
      <w:r>
        <w:rPr>
          <w:b/>
          <w:i/>
          <w:sz w:val="28"/>
          <w:szCs w:val="28"/>
        </w:rPr>
        <w:t>включаются электросирены с прерывистым звучанием на три минуты</w:t>
      </w:r>
      <w:r>
        <w:rPr>
          <w:sz w:val="28"/>
          <w:szCs w:val="28"/>
        </w:rPr>
        <w:t>. (В мирное время такая работа электросирен означает сигнал «Внимание всем!»).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на основании решения Главы МО Беллыкский сельсовет.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 Информирование населения в повседневной деятельности осуществляется с использованием газеты «Вести Беллыкского сельсовета», в соответствии с тематическим планом, утвержденным Главой МО или председателем КЧС и ПБ, а также на УКП.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При получении сигналов оповещения дежурный ОВД доводит полученные сигналы до Главы МО, председателя КЧС и ПБ МО, начальника отдела по делам ГОЧС МО.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Оповещение населения МО по указанию Главы МО, председателя КЧС и ПБ МО, начальника отдела по делам ГОЧС МО (далее отдел по делам ГОЧС) осуществляется с использованием проводных каналов связи.</w:t>
      </w:r>
    </w:p>
    <w:p w:rsidR="00EF429C" w:rsidRDefault="00EF429C" w:rsidP="00EF4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осуществляют: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дежурный РОВД: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-дежурного по Администрации МО;</w:t>
      </w:r>
    </w:p>
    <w:p w:rsidR="00EF429C" w:rsidRDefault="00EF429C" w:rsidP="00EF429C">
      <w:pPr>
        <w:ind w:left="900" w:hanging="180"/>
        <w:jc w:val="both"/>
        <w:rPr>
          <w:sz w:val="28"/>
          <w:szCs w:val="28"/>
        </w:rPr>
      </w:pPr>
      <w:r>
        <w:rPr>
          <w:sz w:val="28"/>
          <w:szCs w:val="28"/>
        </w:rPr>
        <w:t>-Главу МО, председателя КЧС и ПБ МО, начальника отдела по делам ГОЧС.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дежурный по администрации: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-руководящий состав служб в соответствии со схемой оповещения;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-глав городских и сельских поселений (по списку № 1);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-руководителей промышленных предприятий (по списку № 2);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-руководителей сельскохозяйственных предприятий (по списку № 3).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Списки №№ 1, 2, 3 имеются в документации дежурного по администрации.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Начальник отдела по делам ГОЧС: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-готовит тексты оперативной информации, организует их запись на магнитные носители;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-представляет Главе МО для утверждения списки должностных лиц Администрации МО, местной КЧС и ПБ, местной эвакокомиссии, администраций городских и сельских поселений, организаций, расположенных на территории МО  и подлежащих оповещению через СЦВ, оповещению дежурным РОВД и дежурным по Администрации МО, доводит утвержденные списки до соответствующих руководителей, производит своевременную их корректировку;</w:t>
      </w:r>
    </w:p>
    <w:p w:rsidR="00EF429C" w:rsidRDefault="00EF429C" w:rsidP="00EF42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-осуществляет контроль прохождения учебных сигналов оповещения в соответствии с рекомендациями Главного управления МЧС России по Красноярскому краю;</w:t>
      </w:r>
    </w:p>
    <w:p w:rsidR="00EF429C" w:rsidRDefault="00EF429C" w:rsidP="00EF42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-оценивает полноту оповещения населения МО. Готовит Главе МО предложения по привлечению к оповещению и информированию населения МО сетей связи и вещания, функционирующих на территории МО. Вносит предложения по развитию и совершенствованию местной системы централизованного оповещения; </w:t>
      </w:r>
    </w:p>
    <w:p w:rsidR="00740AEE" w:rsidRDefault="00740AEE"/>
    <w:sectPr w:rsidR="00740AEE" w:rsidSect="00D46C85">
      <w:footerReference w:type="even" r:id="rId6"/>
      <w:footerReference w:type="default" r:id="rId7"/>
      <w:pgSz w:w="12240" w:h="15840" w:code="1"/>
      <w:pgMar w:top="851" w:right="615" w:bottom="611" w:left="750" w:header="720" w:footer="720" w:gutter="0"/>
      <w:cols w:space="708"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87" w:rsidRDefault="00924687" w:rsidP="00D46C85">
      <w:r>
        <w:separator/>
      </w:r>
    </w:p>
  </w:endnote>
  <w:endnote w:type="continuationSeparator" w:id="1">
    <w:p w:rsidR="00924687" w:rsidRDefault="00924687" w:rsidP="00D46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F6" w:rsidRDefault="00AF38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2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CF6" w:rsidRDefault="0092468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F6" w:rsidRDefault="00AF382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2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099D">
      <w:rPr>
        <w:rStyle w:val="a5"/>
        <w:noProof/>
      </w:rPr>
      <w:t>1</w:t>
    </w:r>
    <w:r>
      <w:rPr>
        <w:rStyle w:val="a5"/>
      </w:rPr>
      <w:fldChar w:fldCharType="end"/>
    </w:r>
  </w:p>
  <w:p w:rsidR="00FC0CF6" w:rsidRDefault="0092468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87" w:rsidRDefault="00924687" w:rsidP="00D46C85">
      <w:r>
        <w:separator/>
      </w:r>
    </w:p>
  </w:footnote>
  <w:footnote w:type="continuationSeparator" w:id="1">
    <w:p w:rsidR="00924687" w:rsidRDefault="00924687" w:rsidP="00D46C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29C"/>
    <w:rsid w:val="0015099D"/>
    <w:rsid w:val="00380FFF"/>
    <w:rsid w:val="00537E77"/>
    <w:rsid w:val="00740AEE"/>
    <w:rsid w:val="007440C0"/>
    <w:rsid w:val="00760C37"/>
    <w:rsid w:val="00924687"/>
    <w:rsid w:val="00A2000C"/>
    <w:rsid w:val="00AF3820"/>
    <w:rsid w:val="00BD348D"/>
    <w:rsid w:val="00CB66D0"/>
    <w:rsid w:val="00D46C85"/>
    <w:rsid w:val="00EF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9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29C"/>
    <w:pPr>
      <w:keepNext/>
      <w:jc w:val="right"/>
      <w:outlineLvl w:val="0"/>
    </w:pPr>
    <w:rPr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429C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29C"/>
    <w:rPr>
      <w:rFonts w:eastAsia="Times New Roman"/>
      <w:bCs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429C"/>
    <w:rPr>
      <w:rFonts w:eastAsia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EF429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F429C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EF42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</Words>
  <Characters>4797</Characters>
  <Application>Microsoft Office Word</Application>
  <DocSecurity>0</DocSecurity>
  <Lines>39</Lines>
  <Paragraphs>11</Paragraphs>
  <ScaleCrop>false</ScaleCrop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2013-04-27T04:03:00Z</cp:lastPrinted>
  <dcterms:created xsi:type="dcterms:W3CDTF">2013-04-21T09:52:00Z</dcterms:created>
  <dcterms:modified xsi:type="dcterms:W3CDTF">2013-04-27T04:05:00Z</dcterms:modified>
</cp:coreProperties>
</file>