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25" w:rsidRDefault="001B4BEB" w:rsidP="000A3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0A3F25" w:rsidRDefault="000A3F25" w:rsidP="000A3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схода граждан Беллыкского сельсовета</w:t>
      </w:r>
    </w:p>
    <w:p w:rsidR="000A3F25" w:rsidRDefault="000A3F25" w:rsidP="000A3F25">
      <w:pPr>
        <w:jc w:val="center"/>
        <w:rPr>
          <w:b/>
          <w:sz w:val="28"/>
          <w:szCs w:val="28"/>
        </w:rPr>
      </w:pPr>
    </w:p>
    <w:p w:rsidR="000A3F25" w:rsidRDefault="000A3F25" w:rsidP="000A3F25">
      <w:pPr>
        <w:jc w:val="both"/>
        <w:rPr>
          <w:sz w:val="28"/>
          <w:szCs w:val="28"/>
        </w:rPr>
      </w:pPr>
      <w:r>
        <w:rPr>
          <w:sz w:val="28"/>
          <w:szCs w:val="28"/>
        </w:rPr>
        <w:t>28.03.</w:t>
      </w:r>
      <w:r w:rsidRPr="008307BA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8307B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с. Беллык                                  № 1 </w:t>
      </w:r>
    </w:p>
    <w:p w:rsidR="000A3F25" w:rsidRDefault="000A3F25" w:rsidP="000A3F25">
      <w:pPr>
        <w:jc w:val="both"/>
        <w:rPr>
          <w:sz w:val="28"/>
          <w:szCs w:val="28"/>
        </w:rPr>
      </w:pPr>
    </w:p>
    <w:p w:rsidR="000A3F25" w:rsidRDefault="000A3F25" w:rsidP="000A3F25">
      <w:pPr>
        <w:jc w:val="both"/>
        <w:rPr>
          <w:sz w:val="28"/>
          <w:szCs w:val="28"/>
        </w:rPr>
      </w:pPr>
    </w:p>
    <w:p w:rsidR="000A3F25" w:rsidRDefault="000A3F25" w:rsidP="000A3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статьёй 56, статьями 14-16  Федерального Закона от 06.10.2003 г.  № 131 –ФЗ «Об общих принципах организации местного самоуправления в Российской Федерации», статьёй 57.1 Устава Беллыкского сельсовета Краснотуранского района Красноярского края</w:t>
      </w:r>
    </w:p>
    <w:p w:rsidR="000A3F25" w:rsidRDefault="000A3F25" w:rsidP="000A3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Сход граждан Беллыкского сельсовета РЕШИЛ:</w:t>
      </w:r>
    </w:p>
    <w:p w:rsidR="000A3F25" w:rsidRDefault="000A3F25" w:rsidP="000A3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Средства самообложения использовать на благоустройство и озеленение территории муниципального образования, сбора и вывоза бытовых отходов и мусора, благоустройства мест массового отдыха населения, ремонт автомобильных дорог, мостов, объектов жилищно-коммунального хозяйства, охрану и сохранение памятников истории и культуры местного значения.</w:t>
      </w:r>
    </w:p>
    <w:p w:rsidR="000A3F25" w:rsidRDefault="000A3F25" w:rsidP="000A3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Установить ставку самообложения граждан сельсовета на 2014 год в размере 100 рублей с каждого хозяйства.</w:t>
      </w:r>
    </w:p>
    <w:p w:rsidR="000A3F25" w:rsidRDefault="000A3F25" w:rsidP="000A3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3.Решение схода граждан о самообложении вступает в силу по истечении  10 дней после его принятия и является обязательным для всех граждан, проживающих на территории Беллыкского сельсовета.</w:t>
      </w:r>
    </w:p>
    <w:p w:rsidR="000A3F25" w:rsidRDefault="000A3F25" w:rsidP="000A3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 Порядок уплаты платежей: не позднее 1 ноября текущего года.</w:t>
      </w:r>
    </w:p>
    <w:p w:rsidR="000A3F25" w:rsidRDefault="000A3F25" w:rsidP="000A3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 Средства самообложения включаются в доходы местного бюджета Беллыкского сельсовета, перечисляются на счет УФК по Красноярскому краю и расходуются на мероприятия, установленные сходом граждан.</w:t>
      </w:r>
    </w:p>
    <w:p w:rsidR="000A3F25" w:rsidRDefault="000A3F25" w:rsidP="000A3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Средства </w:t>
      </w:r>
      <w:proofErr w:type="gramStart"/>
      <w:r>
        <w:rPr>
          <w:sz w:val="28"/>
          <w:szCs w:val="28"/>
        </w:rPr>
        <w:t>самообложения</w:t>
      </w:r>
      <w:proofErr w:type="gramEnd"/>
      <w:r>
        <w:rPr>
          <w:sz w:val="28"/>
          <w:szCs w:val="28"/>
        </w:rPr>
        <w:t xml:space="preserve"> не использованные в текущем году, остаются на счете местного бюджета Беллыкского сельсовета и могут быть использованы в следующем году на мероприятия, установленные сходом граждан.</w:t>
      </w:r>
    </w:p>
    <w:p w:rsidR="000A3F25" w:rsidRDefault="000A3F25" w:rsidP="000A3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 Глава сельсовета обеспечивает проведение за счет средств самообложения мероприятий, установленных сходом граждан, и </w:t>
      </w:r>
      <w:proofErr w:type="gramStart"/>
      <w:r>
        <w:rPr>
          <w:sz w:val="28"/>
          <w:szCs w:val="28"/>
        </w:rPr>
        <w:t>отчитывается о расходовании</w:t>
      </w:r>
      <w:proofErr w:type="gramEnd"/>
      <w:r>
        <w:rPr>
          <w:sz w:val="28"/>
          <w:szCs w:val="28"/>
        </w:rPr>
        <w:t xml:space="preserve"> этих средств перед населением.</w:t>
      </w:r>
    </w:p>
    <w:p w:rsidR="000A3F25" w:rsidRDefault="000A3F25" w:rsidP="000A3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8. Настоящее решение вступает в силу со дня официального опубликования в газете  «Вести Беллыкского сельсовета» и размещении на официальном сайте администрации Беллыкского сельсовета в сети Интернет.</w:t>
      </w:r>
    </w:p>
    <w:p w:rsidR="000A3F25" w:rsidRDefault="000A3F25" w:rsidP="000A3F25">
      <w:pPr>
        <w:jc w:val="both"/>
        <w:rPr>
          <w:sz w:val="28"/>
          <w:szCs w:val="28"/>
        </w:rPr>
      </w:pPr>
    </w:p>
    <w:p w:rsidR="000A3F25" w:rsidRDefault="000A3F25" w:rsidP="000A3F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схода граждан                                             А.Д. Закатов</w:t>
      </w:r>
    </w:p>
    <w:p w:rsidR="000A3F25" w:rsidRDefault="000A3F25" w:rsidP="000A3F25">
      <w:pPr>
        <w:jc w:val="both"/>
        <w:rPr>
          <w:sz w:val="28"/>
          <w:szCs w:val="28"/>
        </w:rPr>
      </w:pPr>
    </w:p>
    <w:p w:rsidR="000A3F25" w:rsidRPr="008307BA" w:rsidRDefault="000A3F25" w:rsidP="000A3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схода граждан                                                  П.А. Богомолова </w:t>
      </w:r>
    </w:p>
    <w:p w:rsidR="000A3F25" w:rsidRDefault="000A3F25" w:rsidP="000A3F25"/>
    <w:p w:rsidR="000A3F25" w:rsidRDefault="000A3F25" w:rsidP="000A3F25"/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A3F25"/>
    <w:rsid w:val="000A3F25"/>
    <w:rsid w:val="001B4BEB"/>
    <w:rsid w:val="00380FFF"/>
    <w:rsid w:val="00537E77"/>
    <w:rsid w:val="00740AEE"/>
    <w:rsid w:val="00970CB3"/>
    <w:rsid w:val="009B642D"/>
    <w:rsid w:val="00A2000C"/>
    <w:rsid w:val="00CB66D0"/>
    <w:rsid w:val="00EA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2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>Home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2014-04-02T02:38:00Z</dcterms:created>
  <dcterms:modified xsi:type="dcterms:W3CDTF">2014-04-02T02:43:00Z</dcterms:modified>
</cp:coreProperties>
</file>