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35" w:rsidRPr="00516DE4" w:rsidRDefault="00493135" w:rsidP="00493135">
      <w:pPr>
        <w:jc w:val="center"/>
        <w:rPr>
          <w:b/>
          <w:sz w:val="28"/>
          <w:szCs w:val="28"/>
        </w:rPr>
      </w:pPr>
      <w:r w:rsidRPr="00516DE4">
        <w:rPr>
          <w:b/>
          <w:sz w:val="28"/>
          <w:szCs w:val="28"/>
        </w:rPr>
        <w:t>КРАСНОЯРСКИЙ  КРАЙ  КРАСНОТУРАНСКИЙ  РАЙОН</w:t>
      </w:r>
    </w:p>
    <w:p w:rsidR="00493135" w:rsidRPr="00516DE4" w:rsidRDefault="00493135" w:rsidP="00493135">
      <w:pPr>
        <w:jc w:val="center"/>
        <w:rPr>
          <w:b/>
          <w:sz w:val="28"/>
          <w:szCs w:val="28"/>
        </w:rPr>
      </w:pPr>
    </w:p>
    <w:p w:rsidR="00493135" w:rsidRPr="00516DE4" w:rsidRDefault="00493135" w:rsidP="004931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Pr="00516DE4">
        <w:rPr>
          <w:b/>
          <w:sz w:val="28"/>
          <w:szCs w:val="28"/>
        </w:rPr>
        <w:t>БЕЛЛЫКСК</w:t>
      </w:r>
      <w:r>
        <w:rPr>
          <w:b/>
          <w:sz w:val="28"/>
          <w:szCs w:val="28"/>
        </w:rPr>
        <w:t>ОГО</w:t>
      </w:r>
      <w:r w:rsidRPr="00516DE4">
        <w:rPr>
          <w:b/>
          <w:sz w:val="28"/>
          <w:szCs w:val="28"/>
        </w:rPr>
        <w:t xml:space="preserve">  СЕЛЬСОВЕТ</w:t>
      </w:r>
      <w:r>
        <w:rPr>
          <w:b/>
          <w:sz w:val="28"/>
          <w:szCs w:val="28"/>
        </w:rPr>
        <w:t>А</w:t>
      </w:r>
    </w:p>
    <w:p w:rsidR="00493135" w:rsidRPr="00516DE4" w:rsidRDefault="00493135" w:rsidP="00493135">
      <w:pPr>
        <w:jc w:val="center"/>
        <w:rPr>
          <w:b/>
          <w:sz w:val="28"/>
          <w:szCs w:val="28"/>
        </w:rPr>
      </w:pPr>
    </w:p>
    <w:p w:rsidR="00493135" w:rsidRPr="00516DE4" w:rsidRDefault="00493135" w:rsidP="00493135">
      <w:pPr>
        <w:jc w:val="center"/>
        <w:rPr>
          <w:b/>
          <w:sz w:val="28"/>
          <w:szCs w:val="28"/>
        </w:rPr>
      </w:pPr>
      <w:r w:rsidRPr="00516DE4">
        <w:rPr>
          <w:b/>
          <w:sz w:val="28"/>
          <w:szCs w:val="28"/>
        </w:rPr>
        <w:t>П О С Т А Н О В Л Е Н И Е</w:t>
      </w:r>
    </w:p>
    <w:p w:rsidR="00493135" w:rsidRDefault="00493135" w:rsidP="00493135">
      <w:pPr>
        <w:rPr>
          <w:sz w:val="28"/>
          <w:szCs w:val="28"/>
        </w:rPr>
      </w:pPr>
    </w:p>
    <w:p w:rsidR="00493135" w:rsidRDefault="00493135" w:rsidP="00493135">
      <w:pPr>
        <w:rPr>
          <w:sz w:val="28"/>
          <w:szCs w:val="28"/>
        </w:rPr>
      </w:pPr>
      <w:r>
        <w:rPr>
          <w:sz w:val="28"/>
          <w:szCs w:val="28"/>
        </w:rPr>
        <w:t>02.11.2015                   с. Беллык</w:t>
      </w:r>
      <w:r w:rsidR="004B181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№ 55-п</w:t>
      </w:r>
    </w:p>
    <w:p w:rsidR="00493135" w:rsidRDefault="00493135" w:rsidP="00493135">
      <w:pPr>
        <w:rPr>
          <w:sz w:val="28"/>
          <w:szCs w:val="28"/>
        </w:rPr>
      </w:pPr>
    </w:p>
    <w:p w:rsidR="00E274C5" w:rsidRPr="004B1816" w:rsidRDefault="00702AB0">
      <w:pPr>
        <w:shd w:val="clear" w:color="auto" w:fill="FFFFFF"/>
        <w:spacing w:before="230" w:line="226" w:lineRule="exact"/>
        <w:ind w:left="10" w:right="3686"/>
        <w:jc w:val="both"/>
        <w:rPr>
          <w:b/>
          <w:sz w:val="28"/>
          <w:szCs w:val="28"/>
        </w:rPr>
      </w:pPr>
      <w:r w:rsidRPr="004B1816">
        <w:rPr>
          <w:rFonts w:eastAsia="Times New Roman"/>
          <w:b/>
          <w:color w:val="000000"/>
          <w:spacing w:val="-4"/>
          <w:sz w:val="28"/>
          <w:szCs w:val="28"/>
        </w:rPr>
        <w:t xml:space="preserve">Об утверждении Порядка оформления плановых </w:t>
      </w:r>
      <w:r w:rsidRPr="004B1816">
        <w:rPr>
          <w:rFonts w:eastAsia="Times New Roman"/>
          <w:b/>
          <w:color w:val="000000"/>
          <w:spacing w:val="-5"/>
          <w:sz w:val="28"/>
          <w:szCs w:val="28"/>
        </w:rPr>
        <w:t xml:space="preserve">(рейдовых) заданий и их содержания и Порядка </w:t>
      </w:r>
      <w:r w:rsidRPr="004B1816">
        <w:rPr>
          <w:rFonts w:eastAsia="Times New Roman"/>
          <w:b/>
          <w:color w:val="000000"/>
          <w:spacing w:val="-3"/>
          <w:sz w:val="28"/>
          <w:szCs w:val="28"/>
        </w:rPr>
        <w:t xml:space="preserve">оформления результатов плановых (рейдовых) </w:t>
      </w:r>
      <w:r w:rsidRPr="004B1816">
        <w:rPr>
          <w:rFonts w:eastAsia="Times New Roman"/>
          <w:b/>
          <w:color w:val="000000"/>
          <w:spacing w:val="-6"/>
          <w:sz w:val="28"/>
          <w:szCs w:val="28"/>
        </w:rPr>
        <w:t>осмотров</w:t>
      </w:r>
    </w:p>
    <w:p w:rsidR="00290014" w:rsidRPr="00493135" w:rsidRDefault="00702AB0" w:rsidP="00493135">
      <w:pPr>
        <w:shd w:val="clear" w:color="auto" w:fill="FFFFFF"/>
        <w:spacing w:before="542" w:line="298" w:lineRule="exact"/>
        <w:ind w:left="14" w:right="-270" w:firstLine="494"/>
        <w:jc w:val="both"/>
        <w:rPr>
          <w:rFonts w:eastAsia="Times New Roman"/>
          <w:i/>
          <w:iCs/>
          <w:color w:val="000000"/>
          <w:spacing w:val="-4"/>
          <w:sz w:val="28"/>
          <w:szCs w:val="28"/>
        </w:rPr>
      </w:pPr>
      <w:r w:rsidRPr="00493135">
        <w:rPr>
          <w:rFonts w:eastAsia="Times New Roman"/>
          <w:color w:val="000000"/>
          <w:spacing w:val="-5"/>
          <w:sz w:val="28"/>
          <w:szCs w:val="28"/>
        </w:rPr>
        <w:t>В соответствии со статьей 13.2 Фе</w:t>
      </w:r>
      <w:r w:rsidR="00CA72A0" w:rsidRPr="00493135">
        <w:rPr>
          <w:rFonts w:eastAsia="Times New Roman"/>
          <w:color w:val="000000"/>
          <w:spacing w:val="-5"/>
          <w:sz w:val="28"/>
          <w:szCs w:val="28"/>
        </w:rPr>
        <w:t>дерального закона от 26.12.2008</w:t>
      </w:r>
      <w:r w:rsidRPr="00493135">
        <w:rPr>
          <w:rFonts w:eastAsia="Times New Roman"/>
          <w:color w:val="000000"/>
          <w:spacing w:val="-5"/>
          <w:sz w:val="28"/>
          <w:szCs w:val="28"/>
        </w:rPr>
        <w:t>,</w:t>
      </w:r>
      <w:r w:rsidR="00CA72A0" w:rsidRPr="00493135">
        <w:rPr>
          <w:rFonts w:eastAsia="Times New Roman"/>
          <w:color w:val="000000"/>
          <w:spacing w:val="-5"/>
          <w:sz w:val="28"/>
          <w:szCs w:val="28"/>
        </w:rPr>
        <w:t xml:space="preserve"> №</w:t>
      </w:r>
      <w:r w:rsidRPr="00493135">
        <w:rPr>
          <w:rFonts w:eastAsia="Times New Roman"/>
          <w:color w:val="000000"/>
          <w:spacing w:val="-5"/>
          <w:sz w:val="28"/>
          <w:szCs w:val="28"/>
        </w:rPr>
        <w:t xml:space="preserve"> 294-ФЗ </w:t>
      </w:r>
      <w:r w:rsidRPr="00493135">
        <w:rPr>
          <w:rFonts w:eastAsia="Times New Roman"/>
          <w:color w:val="000000"/>
          <w:spacing w:val="-4"/>
          <w:sz w:val="28"/>
          <w:szCs w:val="28"/>
        </w:rPr>
        <w:t xml:space="preserve">«О защите прав юридических лип и индивидуальных предпринимателей при </w:t>
      </w:r>
      <w:r w:rsidRPr="00493135">
        <w:rPr>
          <w:rFonts w:eastAsia="Times New Roman"/>
          <w:color w:val="000000"/>
          <w:spacing w:val="7"/>
          <w:sz w:val="28"/>
          <w:szCs w:val="28"/>
        </w:rPr>
        <w:t xml:space="preserve">осуществлении государственного контроля (надзора) и муниципального </w:t>
      </w:r>
      <w:r w:rsidRPr="00493135">
        <w:rPr>
          <w:rFonts w:eastAsia="Times New Roman"/>
          <w:color w:val="000000"/>
          <w:spacing w:val="-4"/>
          <w:sz w:val="28"/>
          <w:szCs w:val="28"/>
        </w:rPr>
        <w:t>контроля», руководствуясь Устав</w:t>
      </w:r>
      <w:r w:rsidR="00493135">
        <w:rPr>
          <w:rFonts w:eastAsia="Times New Roman"/>
          <w:color w:val="000000"/>
          <w:spacing w:val="-4"/>
          <w:sz w:val="28"/>
          <w:szCs w:val="28"/>
        </w:rPr>
        <w:t>ом</w:t>
      </w:r>
      <w:r w:rsidRPr="00493135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493135">
        <w:rPr>
          <w:rFonts w:eastAsia="Times New Roman"/>
          <w:color w:val="000000"/>
          <w:spacing w:val="-4"/>
          <w:sz w:val="28"/>
          <w:szCs w:val="28"/>
        </w:rPr>
        <w:t>Беллыкского сельсовета Краснотуранского района Красноярского края</w:t>
      </w:r>
      <w:r w:rsidRPr="00493135">
        <w:rPr>
          <w:rFonts w:eastAsia="Times New Roman"/>
          <w:i/>
          <w:iCs/>
          <w:color w:val="000000"/>
          <w:spacing w:val="-4"/>
          <w:sz w:val="28"/>
          <w:szCs w:val="28"/>
        </w:rPr>
        <w:t xml:space="preserve"> </w:t>
      </w:r>
    </w:p>
    <w:p w:rsidR="00E274C5" w:rsidRPr="00493135" w:rsidRDefault="00702AB0" w:rsidP="00290014">
      <w:pPr>
        <w:shd w:val="clear" w:color="auto" w:fill="FFFFFF"/>
        <w:spacing w:before="542" w:line="298" w:lineRule="exact"/>
        <w:ind w:left="14" w:right="5" w:firstLine="494"/>
        <w:jc w:val="center"/>
        <w:rPr>
          <w:sz w:val="28"/>
          <w:szCs w:val="28"/>
        </w:rPr>
      </w:pPr>
      <w:r w:rsidRPr="00493135">
        <w:rPr>
          <w:rFonts w:eastAsia="Times New Roman"/>
          <w:color w:val="000000"/>
          <w:spacing w:val="-4"/>
          <w:sz w:val="28"/>
          <w:szCs w:val="28"/>
        </w:rPr>
        <w:t>ПОСТАНОВЛЯЮ:</w:t>
      </w:r>
    </w:p>
    <w:p w:rsidR="00E274C5" w:rsidRPr="00493135" w:rsidRDefault="00702AB0" w:rsidP="00493135">
      <w:pPr>
        <w:numPr>
          <w:ilvl w:val="0"/>
          <w:numId w:val="1"/>
        </w:numPr>
        <w:shd w:val="clear" w:color="auto" w:fill="FFFFFF"/>
        <w:tabs>
          <w:tab w:val="left" w:pos="1301"/>
        </w:tabs>
        <w:spacing w:before="312" w:line="283" w:lineRule="exact"/>
        <w:ind w:left="19" w:firstLine="504"/>
        <w:jc w:val="both"/>
        <w:rPr>
          <w:color w:val="000000"/>
          <w:spacing w:val="-33"/>
          <w:sz w:val="28"/>
          <w:szCs w:val="28"/>
        </w:rPr>
      </w:pPr>
      <w:r w:rsidRPr="00493135">
        <w:rPr>
          <w:rFonts w:eastAsia="Times New Roman"/>
          <w:color w:val="000000"/>
          <w:spacing w:val="1"/>
          <w:sz w:val="28"/>
          <w:szCs w:val="28"/>
        </w:rPr>
        <w:t>Утвердить Порядок оформления плановых (рейдовых) заданий и их</w:t>
      </w:r>
      <w:r w:rsidR="0049313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493135">
        <w:rPr>
          <w:rFonts w:eastAsia="Times New Roman"/>
          <w:color w:val="000000"/>
          <w:spacing w:val="-5"/>
          <w:sz w:val="28"/>
          <w:szCs w:val="28"/>
        </w:rPr>
        <w:t>содержан</w:t>
      </w:r>
      <w:r w:rsidR="00CA72A0" w:rsidRPr="00493135">
        <w:rPr>
          <w:rFonts w:eastAsia="Times New Roman"/>
          <w:color w:val="000000"/>
          <w:spacing w:val="-5"/>
          <w:sz w:val="28"/>
          <w:szCs w:val="28"/>
        </w:rPr>
        <w:t xml:space="preserve">ие в соответствии с приложением № </w:t>
      </w:r>
      <w:r w:rsidRPr="00493135">
        <w:rPr>
          <w:rFonts w:eastAsia="Times New Roman"/>
          <w:color w:val="000000"/>
          <w:spacing w:val="-5"/>
          <w:sz w:val="28"/>
          <w:szCs w:val="28"/>
        </w:rPr>
        <w:t xml:space="preserve"> 1.</w:t>
      </w:r>
    </w:p>
    <w:p w:rsidR="00E274C5" w:rsidRPr="00493135" w:rsidRDefault="00702AB0" w:rsidP="00493135">
      <w:pPr>
        <w:numPr>
          <w:ilvl w:val="0"/>
          <w:numId w:val="1"/>
        </w:numPr>
        <w:shd w:val="clear" w:color="auto" w:fill="FFFFFF"/>
        <w:tabs>
          <w:tab w:val="left" w:pos="1301"/>
        </w:tabs>
        <w:spacing w:before="24" w:line="288" w:lineRule="exact"/>
        <w:ind w:left="19" w:firstLine="504"/>
        <w:jc w:val="both"/>
        <w:rPr>
          <w:color w:val="000000"/>
          <w:spacing w:val="-18"/>
          <w:sz w:val="28"/>
          <w:szCs w:val="28"/>
        </w:rPr>
      </w:pPr>
      <w:r w:rsidRPr="00493135">
        <w:rPr>
          <w:rFonts w:eastAsia="Times New Roman"/>
          <w:color w:val="000000"/>
          <w:spacing w:val="2"/>
          <w:sz w:val="28"/>
          <w:szCs w:val="28"/>
        </w:rPr>
        <w:t>Утвердить Порядок о</w:t>
      </w:r>
      <w:r w:rsidR="00493135">
        <w:rPr>
          <w:rFonts w:eastAsia="Times New Roman"/>
          <w:color w:val="000000"/>
          <w:spacing w:val="2"/>
          <w:sz w:val="28"/>
          <w:szCs w:val="28"/>
        </w:rPr>
        <w:t xml:space="preserve">формления  результатов плановых </w:t>
      </w:r>
      <w:r w:rsidRPr="00493135">
        <w:rPr>
          <w:rFonts w:eastAsia="Times New Roman"/>
          <w:color w:val="000000"/>
          <w:spacing w:val="2"/>
          <w:sz w:val="28"/>
          <w:szCs w:val="28"/>
        </w:rPr>
        <w:t>(рейдовых)</w:t>
      </w:r>
      <w:r w:rsidR="00493135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493135">
        <w:rPr>
          <w:rFonts w:eastAsia="Times New Roman"/>
          <w:color w:val="000000"/>
          <w:spacing w:val="-3"/>
          <w:sz w:val="28"/>
          <w:szCs w:val="28"/>
        </w:rPr>
        <w:t xml:space="preserve">осмотров в соответствии с приложением </w:t>
      </w:r>
      <w:r w:rsidRPr="00493135">
        <w:rPr>
          <w:rFonts w:eastAsia="Times New Roman"/>
          <w:iCs/>
          <w:color w:val="000000"/>
          <w:spacing w:val="-3"/>
          <w:sz w:val="28"/>
          <w:szCs w:val="28"/>
        </w:rPr>
        <w:t>№ 2</w:t>
      </w:r>
      <w:r w:rsidRPr="00493135">
        <w:rPr>
          <w:rFonts w:eastAsia="Times New Roman"/>
          <w:i/>
          <w:iCs/>
          <w:color w:val="000000"/>
          <w:spacing w:val="-3"/>
          <w:sz w:val="28"/>
          <w:szCs w:val="28"/>
        </w:rPr>
        <w:t>.</w:t>
      </w:r>
    </w:p>
    <w:p w:rsidR="00E274C5" w:rsidRPr="00493135" w:rsidRDefault="00702AB0" w:rsidP="00493135">
      <w:pPr>
        <w:numPr>
          <w:ilvl w:val="0"/>
          <w:numId w:val="1"/>
        </w:numPr>
        <w:shd w:val="clear" w:color="auto" w:fill="FFFFFF"/>
        <w:tabs>
          <w:tab w:val="left" w:pos="1301"/>
        </w:tabs>
        <w:spacing w:before="29" w:line="283" w:lineRule="exact"/>
        <w:ind w:left="19" w:firstLine="504"/>
        <w:jc w:val="both"/>
        <w:rPr>
          <w:color w:val="000000"/>
          <w:spacing w:val="-18"/>
          <w:sz w:val="28"/>
          <w:szCs w:val="28"/>
        </w:rPr>
      </w:pPr>
      <w:r w:rsidRPr="00493135">
        <w:rPr>
          <w:rFonts w:eastAsia="Times New Roman"/>
          <w:color w:val="000000"/>
          <w:spacing w:val="2"/>
          <w:sz w:val="28"/>
          <w:szCs w:val="28"/>
        </w:rPr>
        <w:t xml:space="preserve">Контроль за исполнением настоящего Постановления </w:t>
      </w:r>
      <w:r w:rsidR="00493135">
        <w:rPr>
          <w:rFonts w:eastAsia="Times New Roman"/>
          <w:color w:val="000000"/>
          <w:spacing w:val="2"/>
          <w:sz w:val="28"/>
          <w:szCs w:val="28"/>
        </w:rPr>
        <w:t>оставляю за собой.</w:t>
      </w:r>
    </w:p>
    <w:p w:rsidR="00E274C5" w:rsidRPr="00493135" w:rsidRDefault="00702AB0" w:rsidP="00493135">
      <w:pPr>
        <w:numPr>
          <w:ilvl w:val="0"/>
          <w:numId w:val="1"/>
        </w:numPr>
        <w:shd w:val="clear" w:color="auto" w:fill="FFFFFF"/>
        <w:tabs>
          <w:tab w:val="left" w:pos="1301"/>
        </w:tabs>
        <w:spacing w:before="29" w:line="293" w:lineRule="exact"/>
        <w:ind w:left="19" w:firstLine="504"/>
        <w:jc w:val="both"/>
        <w:rPr>
          <w:color w:val="000000"/>
          <w:spacing w:val="-14"/>
          <w:sz w:val="28"/>
          <w:szCs w:val="28"/>
        </w:rPr>
      </w:pPr>
      <w:r w:rsidRPr="00493135">
        <w:rPr>
          <w:rFonts w:eastAsia="Times New Roman"/>
          <w:color w:val="000000"/>
          <w:spacing w:val="5"/>
          <w:sz w:val="28"/>
          <w:szCs w:val="28"/>
        </w:rPr>
        <w:t>Постановление вступает</w:t>
      </w:r>
      <w:r w:rsidR="00493135" w:rsidRPr="00493135">
        <w:rPr>
          <w:rFonts w:eastAsia="Times New Roman"/>
          <w:iCs/>
          <w:color w:val="000000"/>
          <w:spacing w:val="5"/>
          <w:sz w:val="28"/>
          <w:szCs w:val="28"/>
        </w:rPr>
        <w:t xml:space="preserve"> в силу со дня опубликования в газете «Вести Беллыкского сельсовета».</w:t>
      </w:r>
    </w:p>
    <w:p w:rsidR="00CA72A0" w:rsidRDefault="00CA72A0">
      <w:pPr>
        <w:shd w:val="clear" w:color="auto" w:fill="FFFFFF"/>
        <w:rPr>
          <w:rFonts w:eastAsia="Times New Roman"/>
          <w:i/>
          <w:iCs/>
          <w:color w:val="000000"/>
          <w:spacing w:val="-3"/>
          <w:sz w:val="28"/>
          <w:szCs w:val="28"/>
        </w:rPr>
      </w:pPr>
    </w:p>
    <w:p w:rsidR="00493135" w:rsidRDefault="00493135">
      <w:pPr>
        <w:shd w:val="clear" w:color="auto" w:fill="FFFFFF"/>
        <w:rPr>
          <w:rFonts w:eastAsia="Times New Roman"/>
          <w:i/>
          <w:iCs/>
          <w:color w:val="000000"/>
          <w:spacing w:val="-3"/>
          <w:sz w:val="28"/>
          <w:szCs w:val="28"/>
        </w:rPr>
      </w:pPr>
    </w:p>
    <w:p w:rsidR="00493135" w:rsidRDefault="00493135">
      <w:pPr>
        <w:shd w:val="clear" w:color="auto" w:fill="FFFFFF"/>
        <w:rPr>
          <w:rFonts w:eastAsia="Times New Roman"/>
          <w:iCs/>
          <w:color w:val="000000"/>
          <w:spacing w:val="-3"/>
          <w:sz w:val="28"/>
          <w:szCs w:val="28"/>
        </w:rPr>
      </w:pPr>
      <w:r>
        <w:rPr>
          <w:rFonts w:eastAsia="Times New Roman"/>
          <w:iCs/>
          <w:color w:val="000000"/>
          <w:spacing w:val="-3"/>
          <w:sz w:val="28"/>
          <w:szCs w:val="28"/>
        </w:rPr>
        <w:t>Глава администрации</w:t>
      </w:r>
    </w:p>
    <w:p w:rsidR="00493135" w:rsidRPr="00493135" w:rsidRDefault="00493135">
      <w:pPr>
        <w:shd w:val="clear" w:color="auto" w:fill="FFFFFF"/>
        <w:rPr>
          <w:rFonts w:eastAsia="Times New Roman"/>
          <w:iCs/>
          <w:color w:val="000000"/>
          <w:spacing w:val="-3"/>
          <w:sz w:val="28"/>
          <w:szCs w:val="28"/>
        </w:rPr>
      </w:pPr>
      <w:r>
        <w:rPr>
          <w:rFonts w:eastAsia="Times New Roman"/>
          <w:iCs/>
          <w:color w:val="000000"/>
          <w:spacing w:val="-3"/>
          <w:sz w:val="28"/>
          <w:szCs w:val="28"/>
        </w:rPr>
        <w:t>Беллыкского сельсовета                                          А.Д.Закатов</w:t>
      </w:r>
    </w:p>
    <w:p w:rsidR="00CA72A0" w:rsidRPr="00493135" w:rsidRDefault="00CA72A0">
      <w:pPr>
        <w:shd w:val="clear" w:color="auto" w:fill="FFFFFF"/>
        <w:rPr>
          <w:rFonts w:eastAsia="Times New Roman"/>
          <w:i/>
          <w:iCs/>
          <w:color w:val="000000"/>
          <w:spacing w:val="-3"/>
          <w:sz w:val="28"/>
          <w:szCs w:val="28"/>
        </w:rPr>
      </w:pPr>
    </w:p>
    <w:p w:rsidR="00CA72A0" w:rsidRPr="00493135" w:rsidRDefault="00CA72A0">
      <w:pPr>
        <w:shd w:val="clear" w:color="auto" w:fill="FFFFFF"/>
        <w:rPr>
          <w:rFonts w:eastAsia="Times New Roman"/>
          <w:i/>
          <w:iCs/>
          <w:color w:val="000000"/>
          <w:spacing w:val="-3"/>
          <w:sz w:val="28"/>
          <w:szCs w:val="28"/>
        </w:rPr>
      </w:pPr>
    </w:p>
    <w:p w:rsidR="00CA72A0" w:rsidRDefault="00CA72A0">
      <w:pPr>
        <w:shd w:val="clear" w:color="auto" w:fill="FFFFFF"/>
        <w:rPr>
          <w:rFonts w:eastAsia="Times New Roman"/>
          <w:i/>
          <w:iCs/>
          <w:color w:val="000000"/>
          <w:spacing w:val="-3"/>
          <w:sz w:val="26"/>
          <w:szCs w:val="26"/>
        </w:rPr>
      </w:pPr>
    </w:p>
    <w:p w:rsidR="00CA72A0" w:rsidRDefault="00CA72A0">
      <w:pPr>
        <w:shd w:val="clear" w:color="auto" w:fill="FFFFFF"/>
        <w:rPr>
          <w:rFonts w:eastAsia="Times New Roman"/>
          <w:i/>
          <w:iCs/>
          <w:color w:val="000000"/>
          <w:spacing w:val="-3"/>
          <w:sz w:val="26"/>
          <w:szCs w:val="26"/>
        </w:rPr>
      </w:pPr>
    </w:p>
    <w:p w:rsidR="00CA72A0" w:rsidRDefault="00CA72A0">
      <w:pPr>
        <w:shd w:val="clear" w:color="auto" w:fill="FFFFFF"/>
        <w:rPr>
          <w:rFonts w:eastAsia="Times New Roman"/>
          <w:i/>
          <w:iCs/>
          <w:color w:val="000000"/>
          <w:spacing w:val="-3"/>
          <w:sz w:val="26"/>
          <w:szCs w:val="26"/>
        </w:rPr>
      </w:pPr>
    </w:p>
    <w:p w:rsidR="00CA72A0" w:rsidRDefault="00CA72A0">
      <w:pPr>
        <w:shd w:val="clear" w:color="auto" w:fill="FFFFFF"/>
        <w:rPr>
          <w:rFonts w:eastAsia="Times New Roman"/>
          <w:i/>
          <w:iCs/>
          <w:color w:val="000000"/>
          <w:spacing w:val="-3"/>
          <w:sz w:val="26"/>
          <w:szCs w:val="26"/>
        </w:rPr>
      </w:pPr>
    </w:p>
    <w:p w:rsidR="00CA72A0" w:rsidRDefault="00CA72A0">
      <w:pPr>
        <w:shd w:val="clear" w:color="auto" w:fill="FFFFFF"/>
        <w:rPr>
          <w:rFonts w:eastAsia="Times New Roman"/>
          <w:i/>
          <w:iCs/>
          <w:color w:val="000000"/>
          <w:spacing w:val="-3"/>
          <w:sz w:val="26"/>
          <w:szCs w:val="26"/>
        </w:rPr>
      </w:pPr>
    </w:p>
    <w:p w:rsidR="00CA72A0" w:rsidRDefault="00CA72A0">
      <w:pPr>
        <w:shd w:val="clear" w:color="auto" w:fill="FFFFFF"/>
        <w:rPr>
          <w:rFonts w:eastAsia="Times New Roman"/>
          <w:i/>
          <w:iCs/>
          <w:color w:val="000000"/>
          <w:spacing w:val="-3"/>
          <w:sz w:val="26"/>
          <w:szCs w:val="26"/>
        </w:rPr>
      </w:pPr>
    </w:p>
    <w:p w:rsidR="00CA72A0" w:rsidRDefault="00CA72A0">
      <w:pPr>
        <w:shd w:val="clear" w:color="auto" w:fill="FFFFFF"/>
        <w:rPr>
          <w:rFonts w:eastAsia="Times New Roman"/>
          <w:i/>
          <w:iCs/>
          <w:color w:val="000000"/>
          <w:spacing w:val="-3"/>
          <w:sz w:val="26"/>
          <w:szCs w:val="26"/>
        </w:rPr>
      </w:pPr>
    </w:p>
    <w:p w:rsidR="00CA72A0" w:rsidRDefault="00CA72A0">
      <w:pPr>
        <w:shd w:val="clear" w:color="auto" w:fill="FFFFFF"/>
        <w:rPr>
          <w:rFonts w:eastAsia="Times New Roman"/>
          <w:i/>
          <w:iCs/>
          <w:color w:val="000000"/>
          <w:spacing w:val="-3"/>
          <w:sz w:val="26"/>
          <w:szCs w:val="26"/>
        </w:rPr>
      </w:pPr>
    </w:p>
    <w:p w:rsidR="00CA72A0" w:rsidRDefault="00CA72A0">
      <w:pPr>
        <w:shd w:val="clear" w:color="auto" w:fill="FFFFFF"/>
        <w:rPr>
          <w:rFonts w:eastAsia="Times New Roman"/>
          <w:i/>
          <w:iCs/>
          <w:color w:val="000000"/>
          <w:spacing w:val="-3"/>
          <w:sz w:val="26"/>
          <w:szCs w:val="26"/>
        </w:rPr>
      </w:pPr>
    </w:p>
    <w:p w:rsidR="003B33C8" w:rsidRDefault="003B33C8" w:rsidP="00290014">
      <w:pPr>
        <w:shd w:val="clear" w:color="auto" w:fill="FFFFFF"/>
        <w:ind w:left="5266"/>
        <w:rPr>
          <w:rFonts w:eastAsia="Times New Roman"/>
          <w:color w:val="000000"/>
          <w:spacing w:val="-7"/>
          <w:sz w:val="26"/>
          <w:szCs w:val="26"/>
        </w:rPr>
      </w:pPr>
    </w:p>
    <w:p w:rsidR="003B33C8" w:rsidRDefault="003B33C8" w:rsidP="00290014">
      <w:pPr>
        <w:shd w:val="clear" w:color="auto" w:fill="FFFFFF"/>
        <w:ind w:left="5266"/>
        <w:rPr>
          <w:rFonts w:eastAsia="Times New Roman"/>
          <w:color w:val="000000"/>
          <w:spacing w:val="-7"/>
          <w:sz w:val="26"/>
          <w:szCs w:val="26"/>
        </w:rPr>
      </w:pPr>
    </w:p>
    <w:p w:rsidR="003B33C8" w:rsidRDefault="003B33C8" w:rsidP="00290014">
      <w:pPr>
        <w:shd w:val="clear" w:color="auto" w:fill="FFFFFF"/>
        <w:ind w:left="5266"/>
        <w:rPr>
          <w:rFonts w:eastAsia="Times New Roman"/>
          <w:color w:val="000000"/>
          <w:spacing w:val="-7"/>
          <w:sz w:val="26"/>
          <w:szCs w:val="26"/>
        </w:rPr>
      </w:pPr>
    </w:p>
    <w:p w:rsidR="003B33C8" w:rsidRDefault="003B33C8" w:rsidP="00290014">
      <w:pPr>
        <w:shd w:val="clear" w:color="auto" w:fill="FFFFFF"/>
        <w:ind w:left="5266"/>
        <w:rPr>
          <w:rFonts w:eastAsia="Times New Roman"/>
          <w:color w:val="000000"/>
          <w:spacing w:val="-7"/>
          <w:sz w:val="26"/>
          <w:szCs w:val="26"/>
        </w:rPr>
      </w:pPr>
    </w:p>
    <w:p w:rsidR="00290014" w:rsidRPr="00417D52" w:rsidRDefault="00CA72A0" w:rsidP="00417D52">
      <w:pPr>
        <w:shd w:val="clear" w:color="auto" w:fill="FFFFFF"/>
        <w:ind w:left="5266"/>
        <w:jc w:val="both"/>
        <w:rPr>
          <w:rFonts w:eastAsia="Times New Roman"/>
          <w:color w:val="000000"/>
          <w:spacing w:val="-7"/>
          <w:sz w:val="28"/>
          <w:szCs w:val="28"/>
        </w:rPr>
      </w:pPr>
      <w:r w:rsidRPr="00417D52">
        <w:rPr>
          <w:rFonts w:eastAsia="Times New Roman"/>
          <w:color w:val="000000"/>
          <w:spacing w:val="-7"/>
          <w:sz w:val="28"/>
          <w:szCs w:val="28"/>
        </w:rPr>
        <w:t>Приложение №1</w:t>
      </w:r>
    </w:p>
    <w:p w:rsidR="00CA72A0" w:rsidRPr="00417D52" w:rsidRDefault="004B1816" w:rsidP="004B1816">
      <w:pPr>
        <w:shd w:val="clear" w:color="auto" w:fill="FFFFFF"/>
        <w:ind w:left="5266"/>
        <w:jc w:val="both"/>
        <w:rPr>
          <w:rFonts w:eastAsia="Times New Roman"/>
          <w:iCs/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 xml:space="preserve">к </w:t>
      </w:r>
      <w:r w:rsidR="00CA72A0" w:rsidRPr="00417D52">
        <w:rPr>
          <w:rFonts w:eastAsia="Times New Roman"/>
          <w:color w:val="000000"/>
          <w:spacing w:val="-6"/>
          <w:sz w:val="28"/>
          <w:szCs w:val="28"/>
        </w:rPr>
        <w:t>Постановлению администрации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="00506D38" w:rsidRPr="00417D52">
        <w:rPr>
          <w:rFonts w:eastAsia="Times New Roman"/>
          <w:iCs/>
          <w:color w:val="000000"/>
          <w:spacing w:val="-11"/>
          <w:sz w:val="28"/>
          <w:szCs w:val="28"/>
        </w:rPr>
        <w:t>Беллыкского сельсовета от  02.11.2015 № 55-п</w:t>
      </w:r>
      <w:r w:rsidR="00CA72A0" w:rsidRPr="00417D52">
        <w:rPr>
          <w:rFonts w:eastAsia="Times New Roman"/>
          <w:color w:val="000000"/>
          <w:sz w:val="28"/>
          <w:szCs w:val="28"/>
        </w:rPr>
        <w:tab/>
      </w:r>
    </w:p>
    <w:p w:rsidR="00CA72A0" w:rsidRPr="00417D52" w:rsidRDefault="00CA72A0" w:rsidP="004B1816">
      <w:pPr>
        <w:shd w:val="clear" w:color="auto" w:fill="FFFFFF"/>
        <w:spacing w:before="322"/>
        <w:ind w:left="720"/>
        <w:jc w:val="center"/>
        <w:rPr>
          <w:b/>
          <w:sz w:val="28"/>
          <w:szCs w:val="28"/>
        </w:rPr>
      </w:pPr>
      <w:r w:rsidRPr="00417D52">
        <w:rPr>
          <w:rFonts w:eastAsia="Times New Roman"/>
          <w:b/>
          <w:color w:val="000000"/>
          <w:spacing w:val="4"/>
          <w:sz w:val="28"/>
          <w:szCs w:val="28"/>
        </w:rPr>
        <w:t>Порядок оформлени</w:t>
      </w:r>
      <w:r w:rsidR="00506D38" w:rsidRPr="00417D52">
        <w:rPr>
          <w:rFonts w:eastAsia="Times New Roman"/>
          <w:b/>
          <w:color w:val="000000"/>
          <w:spacing w:val="4"/>
          <w:sz w:val="28"/>
          <w:szCs w:val="28"/>
        </w:rPr>
        <w:t>я</w:t>
      </w:r>
      <w:r w:rsidRPr="00417D52">
        <w:rPr>
          <w:rFonts w:eastAsia="Times New Roman"/>
          <w:b/>
          <w:color w:val="000000"/>
          <w:spacing w:val="4"/>
          <w:sz w:val="28"/>
          <w:szCs w:val="28"/>
        </w:rPr>
        <w:t xml:space="preserve"> плановых (рейдовых) заданий и их содержание</w:t>
      </w:r>
    </w:p>
    <w:p w:rsidR="00CA72A0" w:rsidRPr="00417D52" w:rsidRDefault="00CA72A0" w:rsidP="00417D52">
      <w:pPr>
        <w:numPr>
          <w:ilvl w:val="0"/>
          <w:numId w:val="2"/>
        </w:numPr>
        <w:shd w:val="clear" w:color="auto" w:fill="FFFFFF"/>
        <w:tabs>
          <w:tab w:val="left" w:pos="1286"/>
        </w:tabs>
        <w:spacing w:before="278" w:line="298" w:lineRule="exact"/>
        <w:ind w:firstLine="514"/>
        <w:jc w:val="both"/>
        <w:rPr>
          <w:color w:val="000000"/>
          <w:spacing w:val="-33"/>
          <w:sz w:val="28"/>
          <w:szCs w:val="28"/>
        </w:rPr>
      </w:pPr>
      <w:r w:rsidRPr="00417D52">
        <w:rPr>
          <w:rFonts w:eastAsia="Times New Roman"/>
          <w:color w:val="000000"/>
          <w:spacing w:val="-1"/>
          <w:sz w:val="28"/>
          <w:szCs w:val="28"/>
        </w:rPr>
        <w:t>Порядок оформления плановых (рейдовых) заданий и их содержание</w:t>
      </w:r>
      <w:r w:rsidR="00417D52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417D52">
        <w:rPr>
          <w:rFonts w:eastAsia="Times New Roman"/>
          <w:color w:val="000000"/>
          <w:spacing w:val="3"/>
          <w:sz w:val="28"/>
          <w:szCs w:val="28"/>
        </w:rPr>
        <w:t>(далее - Порядок) разработай во исполнение части 1 статьи 13.2 Федерального</w:t>
      </w:r>
      <w:r w:rsidR="00417D52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Pr="00417D52">
        <w:rPr>
          <w:rFonts w:eastAsia="Times New Roman"/>
          <w:color w:val="000000"/>
          <w:spacing w:val="4"/>
          <w:sz w:val="28"/>
          <w:szCs w:val="28"/>
        </w:rPr>
        <w:t>закона от 26 декабря 2008 года № 294-ФЗ «О защите прав юридических лиц и</w:t>
      </w:r>
      <w:r w:rsidR="00417D52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417D52">
        <w:rPr>
          <w:rFonts w:eastAsia="Times New Roman"/>
          <w:color w:val="000000"/>
          <w:spacing w:val="-2"/>
          <w:sz w:val="28"/>
          <w:szCs w:val="28"/>
        </w:rPr>
        <w:t>индивидуальных    предпринимат</w:t>
      </w:r>
      <w:r w:rsidR="00506D38" w:rsidRPr="00417D52">
        <w:rPr>
          <w:rFonts w:eastAsia="Times New Roman"/>
          <w:color w:val="000000"/>
          <w:spacing w:val="-2"/>
          <w:sz w:val="28"/>
          <w:szCs w:val="28"/>
        </w:rPr>
        <w:t xml:space="preserve">елей    при    осуществлении </w:t>
      </w:r>
      <w:r w:rsidRPr="00417D52">
        <w:rPr>
          <w:rFonts w:eastAsia="Times New Roman"/>
          <w:color w:val="000000"/>
          <w:spacing w:val="-2"/>
          <w:sz w:val="28"/>
          <w:szCs w:val="28"/>
        </w:rPr>
        <w:t>государственного</w:t>
      </w:r>
      <w:r w:rsidR="00702AB0" w:rsidRPr="00417D52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417D52">
        <w:rPr>
          <w:rFonts w:eastAsia="Times New Roman"/>
          <w:color w:val="000000"/>
          <w:spacing w:val="-3"/>
          <w:sz w:val="28"/>
          <w:szCs w:val="28"/>
        </w:rPr>
        <w:t>контроля (надзора) и муниципального контроля».</w:t>
      </w:r>
    </w:p>
    <w:p w:rsidR="00CA72A0" w:rsidRPr="00417D52" w:rsidRDefault="00CA72A0" w:rsidP="00417D52">
      <w:pPr>
        <w:numPr>
          <w:ilvl w:val="0"/>
          <w:numId w:val="2"/>
        </w:numPr>
        <w:shd w:val="clear" w:color="auto" w:fill="FFFFFF"/>
        <w:tabs>
          <w:tab w:val="left" w:pos="1286"/>
        </w:tabs>
        <w:spacing w:line="298" w:lineRule="exact"/>
        <w:ind w:firstLine="514"/>
        <w:jc w:val="both"/>
        <w:rPr>
          <w:color w:val="000000"/>
          <w:spacing w:val="-18"/>
          <w:sz w:val="28"/>
          <w:szCs w:val="28"/>
        </w:rPr>
      </w:pPr>
      <w:r w:rsidRPr="00417D52">
        <w:rPr>
          <w:rFonts w:eastAsia="Times New Roman"/>
          <w:color w:val="000000"/>
          <w:spacing w:val="-2"/>
          <w:sz w:val="28"/>
          <w:szCs w:val="28"/>
        </w:rPr>
        <w:t>Настоящий Порядок устанавливает процедуру оф</w:t>
      </w:r>
      <w:r w:rsidR="00417D52">
        <w:rPr>
          <w:rFonts w:eastAsia="Times New Roman"/>
          <w:color w:val="000000"/>
          <w:spacing w:val="-2"/>
          <w:sz w:val="28"/>
          <w:szCs w:val="28"/>
        </w:rPr>
        <w:t xml:space="preserve">ормления плановых </w:t>
      </w:r>
      <w:r w:rsidRPr="00417D52">
        <w:rPr>
          <w:rFonts w:eastAsia="Times New Roman"/>
          <w:color w:val="000000"/>
          <w:spacing w:val="-2"/>
          <w:sz w:val="28"/>
          <w:szCs w:val="28"/>
        </w:rPr>
        <w:t>(рейдовых) заданий на проведение плановых (рейдовых) осмотров, обследований</w:t>
      </w:r>
      <w:r w:rsidR="00417D52" w:rsidRPr="00417D52">
        <w:rPr>
          <w:rFonts w:eastAsia="Times New Roman"/>
          <w:color w:val="000000"/>
          <w:spacing w:val="-2"/>
          <w:sz w:val="28"/>
          <w:szCs w:val="28"/>
        </w:rPr>
        <w:t xml:space="preserve"> магазинов</w:t>
      </w:r>
      <w:r w:rsidR="00417D52" w:rsidRPr="00417D52">
        <w:rPr>
          <w:color w:val="000000"/>
          <w:spacing w:val="-18"/>
          <w:sz w:val="28"/>
          <w:szCs w:val="28"/>
        </w:rPr>
        <w:t xml:space="preserve"> </w:t>
      </w:r>
      <w:r w:rsidRPr="00417D52">
        <w:rPr>
          <w:color w:val="000000"/>
          <w:spacing w:val="-1"/>
          <w:sz w:val="28"/>
          <w:szCs w:val="28"/>
        </w:rPr>
        <w:t xml:space="preserve"> </w:t>
      </w:r>
      <w:r w:rsidR="00417D52" w:rsidRPr="00417D52">
        <w:rPr>
          <w:color w:val="000000"/>
          <w:spacing w:val="-1"/>
          <w:sz w:val="28"/>
          <w:szCs w:val="28"/>
        </w:rPr>
        <w:t xml:space="preserve">юридических лиц и </w:t>
      </w:r>
      <w:r w:rsidRPr="00417D52">
        <w:rPr>
          <w:color w:val="000000"/>
          <w:spacing w:val="-1"/>
          <w:sz w:val="28"/>
          <w:szCs w:val="28"/>
        </w:rPr>
        <w:t xml:space="preserve"> </w:t>
      </w:r>
      <w:r w:rsidR="00506D38" w:rsidRPr="00417D52">
        <w:rPr>
          <w:color w:val="000000"/>
          <w:spacing w:val="-1"/>
          <w:sz w:val="28"/>
          <w:szCs w:val="28"/>
        </w:rPr>
        <w:t>индивидуальных предпринимателей</w:t>
      </w:r>
      <w:r w:rsidRPr="00417D52">
        <w:rPr>
          <w:rFonts w:eastAsia="Times New Roman"/>
          <w:i/>
          <w:iCs/>
          <w:color w:val="000000"/>
          <w:spacing w:val="-4"/>
          <w:sz w:val="28"/>
          <w:szCs w:val="28"/>
        </w:rPr>
        <w:t>».</w:t>
      </w:r>
    </w:p>
    <w:p w:rsidR="00CA72A0" w:rsidRPr="00417D52" w:rsidRDefault="00CA72A0" w:rsidP="00417D52">
      <w:pPr>
        <w:shd w:val="clear" w:color="auto" w:fill="FFFFFF"/>
        <w:tabs>
          <w:tab w:val="left" w:pos="1286"/>
        </w:tabs>
        <w:spacing w:line="298" w:lineRule="exact"/>
        <w:ind w:firstLine="514"/>
        <w:jc w:val="both"/>
        <w:rPr>
          <w:sz w:val="28"/>
          <w:szCs w:val="28"/>
        </w:rPr>
      </w:pPr>
      <w:r w:rsidRPr="00417D52">
        <w:rPr>
          <w:color w:val="000000"/>
          <w:spacing w:val="-24"/>
          <w:sz w:val="28"/>
          <w:szCs w:val="28"/>
        </w:rPr>
        <w:t>3.</w:t>
      </w:r>
      <w:r w:rsidRPr="00417D52">
        <w:rPr>
          <w:color w:val="000000"/>
          <w:sz w:val="28"/>
          <w:szCs w:val="28"/>
        </w:rPr>
        <w:tab/>
      </w:r>
      <w:r w:rsidRPr="00417D52">
        <w:rPr>
          <w:rFonts w:eastAsia="Times New Roman"/>
          <w:color w:val="000000"/>
          <w:spacing w:val="-2"/>
          <w:sz w:val="28"/>
          <w:szCs w:val="28"/>
        </w:rPr>
        <w:t>Целью     оформления     плановых     (рейдовых)    заданий     является</w:t>
      </w:r>
      <w:r w:rsidR="00702AB0" w:rsidRPr="00417D52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417D52">
        <w:rPr>
          <w:rFonts w:eastAsia="Times New Roman"/>
          <w:color w:val="000000"/>
          <w:spacing w:val="-3"/>
          <w:sz w:val="28"/>
          <w:szCs w:val="28"/>
        </w:rPr>
        <w:t>проведение плановых (рейдовых) осмотров, обследований на предмет соблюдения</w:t>
      </w:r>
      <w:r w:rsidR="00702AB0" w:rsidRPr="00417D52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417D52">
        <w:rPr>
          <w:rFonts w:eastAsia="Times New Roman"/>
          <w:color w:val="000000"/>
          <w:spacing w:val="-3"/>
          <w:sz w:val="28"/>
          <w:szCs w:val="28"/>
        </w:rPr>
        <w:t xml:space="preserve">юридическими  </w:t>
      </w:r>
      <w:r w:rsidR="00506D38" w:rsidRPr="00417D52">
        <w:rPr>
          <w:rFonts w:eastAsia="Times New Roman"/>
          <w:color w:val="000000"/>
          <w:spacing w:val="-3"/>
          <w:sz w:val="28"/>
          <w:szCs w:val="28"/>
        </w:rPr>
        <w:t xml:space="preserve">  лицами,    индивидуальными  </w:t>
      </w:r>
      <w:r w:rsidRPr="00417D52">
        <w:rPr>
          <w:rFonts w:eastAsia="Times New Roman"/>
          <w:color w:val="000000"/>
          <w:spacing w:val="-3"/>
          <w:sz w:val="28"/>
          <w:szCs w:val="28"/>
        </w:rPr>
        <w:t>предпринимателями    в   процессе</w:t>
      </w:r>
      <w:r w:rsidR="00702AB0" w:rsidRPr="00417D52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417D52">
        <w:rPr>
          <w:rFonts w:eastAsia="Times New Roman"/>
          <w:color w:val="000000"/>
          <w:spacing w:val="-3"/>
          <w:sz w:val="28"/>
          <w:szCs w:val="28"/>
        </w:rPr>
        <w:t>осуществления   своей   деятельности   обязательных  требований   и   требований,</w:t>
      </w:r>
      <w:r w:rsidR="00702AB0" w:rsidRPr="00417D52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417D52">
        <w:rPr>
          <w:rFonts w:eastAsia="Times New Roman"/>
          <w:color w:val="000000"/>
          <w:spacing w:val="1"/>
          <w:sz w:val="28"/>
          <w:szCs w:val="28"/>
        </w:rPr>
        <w:t>установленных муниципальными правовыми актами в области</w:t>
      </w:r>
      <w:r w:rsidRPr="00417D52">
        <w:rPr>
          <w:rFonts w:eastAsia="Times New Roman"/>
          <w:color w:val="000000"/>
          <w:sz w:val="28"/>
          <w:szCs w:val="28"/>
        </w:rPr>
        <w:tab/>
      </w:r>
      <w:r w:rsidR="00417D52" w:rsidRPr="00417D52">
        <w:rPr>
          <w:rFonts w:eastAsia="Times New Roman"/>
          <w:iCs/>
          <w:color w:val="000000"/>
          <w:spacing w:val="-5"/>
          <w:sz w:val="28"/>
          <w:szCs w:val="28"/>
        </w:rPr>
        <w:t>качества товаров и услуг</w:t>
      </w:r>
      <w:r w:rsidRPr="00417D52">
        <w:rPr>
          <w:rFonts w:eastAsia="Times New Roman"/>
          <w:i/>
          <w:iCs/>
          <w:color w:val="000000"/>
          <w:spacing w:val="-4"/>
          <w:sz w:val="28"/>
          <w:szCs w:val="28"/>
        </w:rPr>
        <w:t>.</w:t>
      </w:r>
    </w:p>
    <w:p w:rsidR="00CA72A0" w:rsidRPr="00417D52" w:rsidRDefault="00CA72A0" w:rsidP="00417D52">
      <w:pPr>
        <w:numPr>
          <w:ilvl w:val="0"/>
          <w:numId w:val="3"/>
        </w:numPr>
        <w:shd w:val="clear" w:color="auto" w:fill="FFFFFF"/>
        <w:tabs>
          <w:tab w:val="left" w:pos="1286"/>
        </w:tabs>
        <w:spacing w:line="298" w:lineRule="exact"/>
        <w:ind w:firstLine="514"/>
        <w:jc w:val="both"/>
        <w:rPr>
          <w:color w:val="000000"/>
          <w:spacing w:val="-13"/>
          <w:sz w:val="28"/>
          <w:szCs w:val="28"/>
        </w:rPr>
      </w:pPr>
      <w:r w:rsidRPr="00417D52">
        <w:rPr>
          <w:rFonts w:eastAsia="Times New Roman"/>
          <w:color w:val="000000"/>
          <w:spacing w:val="2"/>
          <w:sz w:val="28"/>
          <w:szCs w:val="28"/>
        </w:rPr>
        <w:t>Плановые (рейдовые) задания утверждаются распоряжением  главы</w:t>
      </w:r>
      <w:r w:rsidR="00417D52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417D52" w:rsidRPr="00417D52">
        <w:rPr>
          <w:rFonts w:eastAsia="Times New Roman"/>
          <w:iCs/>
          <w:color w:val="000000"/>
          <w:spacing w:val="-5"/>
          <w:sz w:val="28"/>
          <w:szCs w:val="28"/>
        </w:rPr>
        <w:t>администрации Беллыкского сельсовета.</w:t>
      </w:r>
    </w:p>
    <w:p w:rsidR="00CA72A0" w:rsidRPr="00417D52" w:rsidRDefault="00CA72A0" w:rsidP="00417D52">
      <w:pPr>
        <w:numPr>
          <w:ilvl w:val="0"/>
          <w:numId w:val="3"/>
        </w:numPr>
        <w:shd w:val="clear" w:color="auto" w:fill="FFFFFF"/>
        <w:tabs>
          <w:tab w:val="left" w:pos="1286"/>
        </w:tabs>
        <w:spacing w:line="298" w:lineRule="exact"/>
        <w:ind w:left="514"/>
        <w:jc w:val="both"/>
        <w:rPr>
          <w:color w:val="000000"/>
          <w:spacing w:val="-16"/>
          <w:sz w:val="28"/>
          <w:szCs w:val="28"/>
        </w:rPr>
      </w:pPr>
      <w:r w:rsidRPr="00417D52">
        <w:rPr>
          <w:rFonts w:eastAsia="Times New Roman"/>
          <w:color w:val="000000"/>
          <w:spacing w:val="-4"/>
          <w:sz w:val="28"/>
          <w:szCs w:val="28"/>
        </w:rPr>
        <w:t xml:space="preserve">В плановом (рейдовом) </w:t>
      </w:r>
      <w:r w:rsidR="00702AB0" w:rsidRPr="00417D52">
        <w:rPr>
          <w:rFonts w:eastAsia="Times New Roman"/>
          <w:color w:val="000000"/>
          <w:spacing w:val="-4"/>
          <w:sz w:val="28"/>
          <w:szCs w:val="28"/>
        </w:rPr>
        <w:t>з</w:t>
      </w:r>
      <w:r w:rsidRPr="00417D52">
        <w:rPr>
          <w:rFonts w:eastAsia="Times New Roman"/>
          <w:color w:val="000000"/>
          <w:spacing w:val="-4"/>
          <w:sz w:val="28"/>
          <w:szCs w:val="28"/>
        </w:rPr>
        <w:t>адании содержатся:</w:t>
      </w:r>
    </w:p>
    <w:p w:rsidR="00CA72A0" w:rsidRPr="00417D52" w:rsidRDefault="00417D52" w:rsidP="00417D52">
      <w:pPr>
        <w:numPr>
          <w:ilvl w:val="0"/>
          <w:numId w:val="4"/>
        </w:numPr>
        <w:shd w:val="clear" w:color="auto" w:fill="FFFFFF"/>
        <w:tabs>
          <w:tab w:val="left" w:pos="1296"/>
        </w:tabs>
        <w:spacing w:line="298" w:lineRule="exact"/>
        <w:ind w:left="533"/>
        <w:jc w:val="both"/>
        <w:rPr>
          <w:color w:val="000000"/>
          <w:spacing w:val="-27"/>
          <w:sz w:val="28"/>
          <w:szCs w:val="28"/>
        </w:rPr>
      </w:pPr>
      <w:r w:rsidRPr="00417D52">
        <w:rPr>
          <w:rFonts w:eastAsia="Times New Roman"/>
          <w:color w:val="000000"/>
          <w:spacing w:val="-2"/>
          <w:sz w:val="28"/>
          <w:szCs w:val="28"/>
        </w:rPr>
        <w:t>дата</w:t>
      </w:r>
      <w:r w:rsidR="00CA72A0" w:rsidRPr="00417D52">
        <w:rPr>
          <w:rFonts w:eastAsia="Times New Roman"/>
          <w:color w:val="000000"/>
          <w:spacing w:val="-2"/>
          <w:sz w:val="28"/>
          <w:szCs w:val="28"/>
        </w:rPr>
        <w:t xml:space="preserve"> и номер планового (рейдово</w:t>
      </w:r>
      <w:r w:rsidR="00702AB0" w:rsidRPr="00417D52">
        <w:rPr>
          <w:rFonts w:eastAsia="Times New Roman"/>
          <w:color w:val="000000"/>
          <w:spacing w:val="-2"/>
          <w:sz w:val="28"/>
          <w:szCs w:val="28"/>
        </w:rPr>
        <w:t>г</w:t>
      </w:r>
      <w:r w:rsidR="00CA72A0" w:rsidRPr="00417D52">
        <w:rPr>
          <w:rFonts w:eastAsia="Times New Roman"/>
          <w:color w:val="000000"/>
          <w:spacing w:val="-2"/>
          <w:sz w:val="28"/>
          <w:szCs w:val="28"/>
        </w:rPr>
        <w:t>о) задания;</w:t>
      </w:r>
    </w:p>
    <w:p w:rsidR="00CA72A0" w:rsidRPr="00417D52" w:rsidRDefault="00CA72A0" w:rsidP="00417D52">
      <w:pPr>
        <w:numPr>
          <w:ilvl w:val="0"/>
          <w:numId w:val="4"/>
        </w:numPr>
        <w:shd w:val="clear" w:color="auto" w:fill="FFFFFF"/>
        <w:tabs>
          <w:tab w:val="left" w:pos="1296"/>
        </w:tabs>
        <w:spacing w:line="298" w:lineRule="exact"/>
        <w:ind w:left="34" w:firstLine="499"/>
        <w:jc w:val="both"/>
        <w:rPr>
          <w:color w:val="000000"/>
          <w:spacing w:val="-11"/>
          <w:sz w:val="28"/>
          <w:szCs w:val="28"/>
        </w:rPr>
      </w:pPr>
      <w:r w:rsidRPr="00417D52">
        <w:rPr>
          <w:rFonts w:eastAsia="Times New Roman"/>
          <w:color w:val="000000"/>
          <w:spacing w:val="-2"/>
          <w:sz w:val="28"/>
          <w:szCs w:val="28"/>
        </w:rPr>
        <w:t>должность, подпись, фамилию и инициалы лица, выдавшего плановое</w:t>
      </w:r>
      <w:r w:rsidR="00417D52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417D52">
        <w:rPr>
          <w:rFonts w:eastAsia="Times New Roman"/>
          <w:color w:val="000000"/>
          <w:spacing w:val="-1"/>
          <w:sz w:val="28"/>
          <w:szCs w:val="28"/>
        </w:rPr>
        <w:t>(рейдовое) задание;</w:t>
      </w:r>
    </w:p>
    <w:p w:rsidR="00CA72A0" w:rsidRPr="00417D52" w:rsidRDefault="00CA72A0" w:rsidP="00417D52">
      <w:pPr>
        <w:numPr>
          <w:ilvl w:val="0"/>
          <w:numId w:val="4"/>
        </w:numPr>
        <w:shd w:val="clear" w:color="auto" w:fill="FFFFFF"/>
        <w:tabs>
          <w:tab w:val="left" w:pos="1296"/>
        </w:tabs>
        <w:spacing w:before="5" w:line="298" w:lineRule="exact"/>
        <w:ind w:left="34" w:firstLine="499"/>
        <w:jc w:val="both"/>
        <w:rPr>
          <w:color w:val="000000"/>
          <w:spacing w:val="-12"/>
          <w:sz w:val="28"/>
          <w:szCs w:val="28"/>
        </w:rPr>
      </w:pPr>
      <w:r w:rsidRPr="00417D52">
        <w:rPr>
          <w:rFonts w:eastAsia="Times New Roman"/>
          <w:color w:val="000000"/>
          <w:spacing w:val="-3"/>
          <w:sz w:val="28"/>
          <w:szCs w:val="28"/>
        </w:rPr>
        <w:t>правовые основания проведения план</w:t>
      </w:r>
      <w:r w:rsidR="00417D52">
        <w:rPr>
          <w:rFonts w:eastAsia="Times New Roman"/>
          <w:color w:val="000000"/>
          <w:spacing w:val="-3"/>
          <w:sz w:val="28"/>
          <w:szCs w:val="28"/>
        </w:rPr>
        <w:t xml:space="preserve">овых (рейдовых) осмотров, в том </w:t>
      </w:r>
      <w:r w:rsidRPr="00417D52">
        <w:rPr>
          <w:rFonts w:eastAsia="Times New Roman"/>
          <w:color w:val="000000"/>
          <w:spacing w:val="-3"/>
          <w:sz w:val="28"/>
          <w:szCs w:val="28"/>
        </w:rPr>
        <w:t>числе подлежащие проверке обязательные требования:</w:t>
      </w:r>
    </w:p>
    <w:p w:rsidR="00CA72A0" w:rsidRPr="00417D52" w:rsidRDefault="00702AB0" w:rsidP="00417D52">
      <w:pPr>
        <w:numPr>
          <w:ilvl w:val="0"/>
          <w:numId w:val="4"/>
        </w:numPr>
        <w:shd w:val="clear" w:color="auto" w:fill="FFFFFF"/>
        <w:tabs>
          <w:tab w:val="left" w:pos="1296"/>
        </w:tabs>
        <w:spacing w:before="5" w:line="298" w:lineRule="exact"/>
        <w:ind w:left="533"/>
        <w:jc w:val="both"/>
        <w:rPr>
          <w:color w:val="000000"/>
          <w:spacing w:val="-10"/>
          <w:sz w:val="28"/>
          <w:szCs w:val="28"/>
        </w:rPr>
      </w:pPr>
      <w:r w:rsidRPr="00417D52">
        <w:rPr>
          <w:rFonts w:eastAsia="Times New Roman"/>
          <w:color w:val="000000"/>
          <w:spacing w:val="-2"/>
          <w:sz w:val="28"/>
          <w:szCs w:val="28"/>
        </w:rPr>
        <w:t>цели, за</w:t>
      </w:r>
      <w:r w:rsidR="00CA72A0" w:rsidRPr="00417D52">
        <w:rPr>
          <w:rFonts w:eastAsia="Times New Roman"/>
          <w:color w:val="000000"/>
          <w:spacing w:val="-2"/>
          <w:sz w:val="28"/>
          <w:szCs w:val="28"/>
        </w:rPr>
        <w:t>дачи и предмет планового (рейдового) осмотра;</w:t>
      </w:r>
    </w:p>
    <w:p w:rsidR="00CA72A0" w:rsidRPr="00417D52" w:rsidRDefault="00702AB0" w:rsidP="00417D52">
      <w:pPr>
        <w:numPr>
          <w:ilvl w:val="0"/>
          <w:numId w:val="4"/>
        </w:numPr>
        <w:shd w:val="clear" w:color="auto" w:fill="FFFFFF"/>
        <w:tabs>
          <w:tab w:val="left" w:pos="1296"/>
        </w:tabs>
        <w:spacing w:line="298" w:lineRule="exact"/>
        <w:ind w:left="533"/>
        <w:jc w:val="both"/>
        <w:rPr>
          <w:color w:val="000000"/>
          <w:spacing w:val="-17"/>
          <w:sz w:val="28"/>
          <w:szCs w:val="28"/>
        </w:rPr>
      </w:pPr>
      <w:r w:rsidRPr="00417D52">
        <w:rPr>
          <w:rFonts w:eastAsia="Times New Roman"/>
          <w:color w:val="000000"/>
          <w:spacing w:val="-4"/>
          <w:sz w:val="28"/>
          <w:szCs w:val="28"/>
        </w:rPr>
        <w:t>место</w:t>
      </w:r>
      <w:r w:rsidR="00CA72A0" w:rsidRPr="00417D52">
        <w:rPr>
          <w:rFonts w:eastAsia="Times New Roman"/>
          <w:color w:val="000000"/>
          <w:spacing w:val="-4"/>
          <w:sz w:val="28"/>
          <w:szCs w:val="28"/>
        </w:rPr>
        <w:t xml:space="preserve"> проведения планового (рейдового) осмотра;</w:t>
      </w:r>
    </w:p>
    <w:p w:rsidR="00CA72A0" w:rsidRPr="00417D52" w:rsidRDefault="00702AB0" w:rsidP="00417D52">
      <w:pPr>
        <w:shd w:val="clear" w:color="auto" w:fill="FFFFFF"/>
        <w:spacing w:line="298" w:lineRule="exact"/>
        <w:ind w:left="34" w:firstLine="504"/>
        <w:jc w:val="both"/>
        <w:rPr>
          <w:sz w:val="28"/>
          <w:szCs w:val="28"/>
        </w:rPr>
      </w:pPr>
      <w:r w:rsidRPr="00417D52">
        <w:rPr>
          <w:rFonts w:eastAsia="Times New Roman"/>
          <w:iCs/>
          <w:color w:val="000000"/>
          <w:spacing w:val="11"/>
          <w:sz w:val="28"/>
          <w:szCs w:val="28"/>
        </w:rPr>
        <w:t>6</w:t>
      </w:r>
      <w:r w:rsidR="00CA72A0" w:rsidRPr="00417D52">
        <w:rPr>
          <w:rFonts w:eastAsia="Times New Roman"/>
          <w:iCs/>
          <w:color w:val="000000"/>
          <w:spacing w:val="11"/>
          <w:sz w:val="28"/>
          <w:szCs w:val="28"/>
        </w:rPr>
        <w:t>)</w:t>
      </w:r>
      <w:r w:rsidR="00CA72A0" w:rsidRPr="00417D52">
        <w:rPr>
          <w:rFonts w:eastAsia="Times New Roman"/>
          <w:i/>
          <w:iCs/>
          <w:color w:val="000000"/>
          <w:spacing w:val="11"/>
          <w:sz w:val="28"/>
          <w:szCs w:val="28"/>
        </w:rPr>
        <w:t xml:space="preserve"> </w:t>
      </w:r>
      <w:r w:rsidRPr="00417D52">
        <w:rPr>
          <w:rFonts w:eastAsia="Times New Roman"/>
          <w:color w:val="000000"/>
          <w:spacing w:val="11"/>
          <w:sz w:val="28"/>
          <w:szCs w:val="28"/>
        </w:rPr>
        <w:t>фамилии, имена, отчества</w:t>
      </w:r>
      <w:r w:rsidR="00CA72A0" w:rsidRPr="00417D52">
        <w:rPr>
          <w:rFonts w:eastAsia="Times New Roman"/>
          <w:color w:val="000000"/>
          <w:spacing w:val="11"/>
          <w:sz w:val="28"/>
          <w:szCs w:val="28"/>
        </w:rPr>
        <w:t>, должно</w:t>
      </w:r>
      <w:r w:rsidRPr="00417D52">
        <w:rPr>
          <w:rFonts w:eastAsia="Times New Roman"/>
          <w:color w:val="000000"/>
          <w:spacing w:val="11"/>
          <w:sz w:val="28"/>
          <w:szCs w:val="28"/>
        </w:rPr>
        <w:t>ст</w:t>
      </w:r>
      <w:r w:rsidR="00CA72A0" w:rsidRPr="00417D52">
        <w:rPr>
          <w:rFonts w:eastAsia="Times New Roman"/>
          <w:color w:val="000000"/>
          <w:spacing w:val="11"/>
          <w:sz w:val="28"/>
          <w:szCs w:val="28"/>
        </w:rPr>
        <w:t xml:space="preserve">и должностного лица или </w:t>
      </w:r>
      <w:r w:rsidR="00CA72A0" w:rsidRPr="00417D52">
        <w:rPr>
          <w:rFonts w:eastAsia="Times New Roman"/>
          <w:color w:val="000000"/>
          <w:spacing w:val="5"/>
          <w:sz w:val="28"/>
          <w:szCs w:val="28"/>
        </w:rPr>
        <w:t xml:space="preserve">должностных лиц. уполномоченных на проведение планового (рейдового) </w:t>
      </w:r>
      <w:r w:rsidR="00CA72A0" w:rsidRPr="00417D52">
        <w:rPr>
          <w:rFonts w:eastAsia="Times New Roman"/>
          <w:color w:val="000000"/>
          <w:spacing w:val="-3"/>
          <w:sz w:val="28"/>
          <w:szCs w:val="28"/>
        </w:rPr>
        <w:t xml:space="preserve">осмотра, а также привлекаемых к проведению планового (рейдового) осмотра </w:t>
      </w:r>
      <w:r w:rsidR="00CA72A0" w:rsidRPr="00417D52">
        <w:rPr>
          <w:rFonts w:eastAsia="Times New Roman"/>
          <w:color w:val="000000"/>
          <w:spacing w:val="2"/>
          <w:sz w:val="28"/>
          <w:szCs w:val="28"/>
        </w:rPr>
        <w:t xml:space="preserve">экспертов, представителей экспертных организаций, иных государственных </w:t>
      </w:r>
      <w:r w:rsidR="00CA72A0" w:rsidRPr="00417D52">
        <w:rPr>
          <w:rFonts w:eastAsia="Times New Roman"/>
          <w:color w:val="000000"/>
          <w:spacing w:val="-8"/>
          <w:sz w:val="28"/>
          <w:szCs w:val="28"/>
        </w:rPr>
        <w:t>органов:</w:t>
      </w:r>
    </w:p>
    <w:p w:rsidR="00CA72A0" w:rsidRPr="00417D52" w:rsidRDefault="00417D52" w:rsidP="00417D52">
      <w:pPr>
        <w:shd w:val="clear" w:color="auto" w:fill="FFFFFF"/>
        <w:spacing w:before="14"/>
        <w:ind w:left="542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7)  </w:t>
      </w:r>
      <w:r w:rsidR="00CA72A0" w:rsidRPr="00417D52">
        <w:rPr>
          <w:rFonts w:eastAsia="Times New Roman"/>
          <w:color w:val="000000"/>
          <w:spacing w:val="-2"/>
          <w:sz w:val="28"/>
          <w:szCs w:val="28"/>
        </w:rPr>
        <w:t>даты начала и окончания проведения плановых (рейдовых) осмотров;</w:t>
      </w:r>
    </w:p>
    <w:p w:rsidR="00CA72A0" w:rsidRPr="00417D52" w:rsidRDefault="00417D52" w:rsidP="00417D52">
      <w:pPr>
        <w:shd w:val="clear" w:color="auto" w:fill="FFFFFF"/>
        <w:spacing w:before="72" w:line="307" w:lineRule="exact"/>
        <w:ind w:firstLine="509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8)  </w:t>
      </w:r>
      <w:r w:rsidR="00CA72A0" w:rsidRPr="00417D52">
        <w:rPr>
          <w:rFonts w:eastAsia="Times New Roman"/>
          <w:color w:val="000000"/>
          <w:spacing w:val="3"/>
          <w:sz w:val="28"/>
          <w:szCs w:val="28"/>
        </w:rPr>
        <w:t xml:space="preserve">перечень мероприятий по контролю, необходимых для достижения </w:t>
      </w:r>
      <w:r w:rsidR="00CA72A0" w:rsidRPr="00417D52">
        <w:rPr>
          <w:rFonts w:eastAsia="Times New Roman"/>
          <w:color w:val="000000"/>
          <w:spacing w:val="-3"/>
          <w:sz w:val="28"/>
          <w:szCs w:val="28"/>
        </w:rPr>
        <w:t>целей и задач проведения плановых (рейдовых) осмотров и сроки их проведения.</w:t>
      </w:r>
    </w:p>
    <w:p w:rsidR="00CA72A0" w:rsidRPr="00417D52" w:rsidRDefault="00CA72A0" w:rsidP="00417D52">
      <w:pPr>
        <w:shd w:val="clear" w:color="auto" w:fill="FFFFFF"/>
        <w:jc w:val="both"/>
        <w:rPr>
          <w:sz w:val="28"/>
          <w:szCs w:val="28"/>
        </w:rPr>
      </w:pPr>
    </w:p>
    <w:p w:rsidR="00417D52" w:rsidRDefault="00417D52" w:rsidP="00417D52">
      <w:pPr>
        <w:shd w:val="clear" w:color="auto" w:fill="FFFFFF"/>
        <w:jc w:val="both"/>
        <w:rPr>
          <w:rFonts w:eastAsia="Times New Roman"/>
          <w:color w:val="000000"/>
          <w:spacing w:val="-7"/>
          <w:sz w:val="28"/>
          <w:szCs w:val="28"/>
        </w:rPr>
      </w:pPr>
    </w:p>
    <w:p w:rsidR="00417D52" w:rsidRPr="00417D52" w:rsidRDefault="00417D52" w:rsidP="00417D52">
      <w:pPr>
        <w:shd w:val="clear" w:color="auto" w:fill="FFFFFF"/>
        <w:jc w:val="both"/>
        <w:rPr>
          <w:rFonts w:eastAsia="Times New Roman"/>
          <w:color w:val="000000"/>
          <w:spacing w:val="-7"/>
          <w:sz w:val="28"/>
          <w:szCs w:val="28"/>
        </w:rPr>
      </w:pPr>
    </w:p>
    <w:p w:rsidR="00290014" w:rsidRPr="00417D52" w:rsidRDefault="00290014" w:rsidP="00417D52">
      <w:pPr>
        <w:shd w:val="clear" w:color="auto" w:fill="FFFFFF"/>
        <w:ind w:left="5266"/>
        <w:jc w:val="both"/>
        <w:rPr>
          <w:rFonts w:eastAsia="Times New Roman"/>
          <w:color w:val="000000"/>
          <w:spacing w:val="-7"/>
          <w:sz w:val="28"/>
          <w:szCs w:val="28"/>
        </w:rPr>
      </w:pPr>
      <w:r w:rsidRPr="00417D52">
        <w:rPr>
          <w:rFonts w:eastAsia="Times New Roman"/>
          <w:color w:val="000000"/>
          <w:spacing w:val="-7"/>
          <w:sz w:val="28"/>
          <w:szCs w:val="28"/>
        </w:rPr>
        <w:lastRenderedPageBreak/>
        <w:t>Приложение №</w:t>
      </w:r>
      <w:r w:rsidR="00417D52" w:rsidRPr="00417D52">
        <w:rPr>
          <w:rFonts w:eastAsia="Times New Roman"/>
          <w:color w:val="000000"/>
          <w:spacing w:val="-7"/>
          <w:sz w:val="28"/>
          <w:szCs w:val="28"/>
        </w:rPr>
        <w:t xml:space="preserve"> </w:t>
      </w:r>
      <w:r w:rsidRPr="00417D52">
        <w:rPr>
          <w:rFonts w:eastAsia="Times New Roman"/>
          <w:color w:val="000000"/>
          <w:spacing w:val="-7"/>
          <w:sz w:val="28"/>
          <w:szCs w:val="28"/>
        </w:rPr>
        <w:t>2</w:t>
      </w:r>
    </w:p>
    <w:p w:rsidR="004B1816" w:rsidRDefault="00D42322" w:rsidP="004B1816">
      <w:pPr>
        <w:shd w:val="clear" w:color="auto" w:fill="FFFFFF"/>
        <w:ind w:left="5266"/>
        <w:jc w:val="both"/>
        <w:rPr>
          <w:rFonts w:eastAsia="Times New Roman"/>
          <w:b/>
          <w:bCs/>
          <w:color w:val="000000"/>
          <w:spacing w:val="6"/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 xml:space="preserve">к </w:t>
      </w:r>
      <w:r w:rsidR="00B31AFB">
        <w:rPr>
          <w:rFonts w:eastAsia="Times New Roman"/>
          <w:color w:val="000000"/>
          <w:spacing w:val="-5"/>
          <w:sz w:val="28"/>
          <w:szCs w:val="28"/>
        </w:rPr>
        <w:t xml:space="preserve">   </w:t>
      </w:r>
      <w:r w:rsidR="004B1816">
        <w:rPr>
          <w:rFonts w:eastAsia="Times New Roman"/>
          <w:color w:val="000000"/>
          <w:spacing w:val="-5"/>
          <w:sz w:val="28"/>
          <w:szCs w:val="28"/>
        </w:rPr>
        <w:t>п</w:t>
      </w:r>
      <w:r w:rsidR="002F2F2F" w:rsidRPr="00417D52">
        <w:rPr>
          <w:rFonts w:eastAsia="Times New Roman"/>
          <w:color w:val="000000"/>
          <w:spacing w:val="-5"/>
          <w:sz w:val="28"/>
          <w:szCs w:val="28"/>
        </w:rPr>
        <w:t>остановлению администрации</w:t>
      </w:r>
      <w:r w:rsidR="004B1816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417D52" w:rsidRPr="00417D52">
        <w:rPr>
          <w:rFonts w:eastAsia="Times New Roman"/>
          <w:iCs/>
          <w:color w:val="000000"/>
          <w:spacing w:val="-3"/>
          <w:sz w:val="28"/>
          <w:szCs w:val="28"/>
        </w:rPr>
        <w:t>Беллыкского сельсовета</w:t>
      </w:r>
      <w:r w:rsidR="00417D52" w:rsidRPr="00417D52">
        <w:rPr>
          <w:rFonts w:eastAsia="Times New Roman"/>
          <w:i/>
          <w:iCs/>
          <w:color w:val="000000"/>
          <w:spacing w:val="-3"/>
          <w:sz w:val="28"/>
          <w:szCs w:val="28"/>
        </w:rPr>
        <w:t xml:space="preserve"> </w:t>
      </w:r>
      <w:r w:rsidR="002F2F2F" w:rsidRPr="00417D52">
        <w:rPr>
          <w:rFonts w:eastAsia="Times New Roman"/>
          <w:color w:val="000000"/>
          <w:spacing w:val="6"/>
          <w:sz w:val="28"/>
          <w:szCs w:val="28"/>
        </w:rPr>
        <w:t xml:space="preserve">от </w:t>
      </w:r>
      <w:r w:rsidR="00417D52" w:rsidRPr="00417D52">
        <w:rPr>
          <w:rFonts w:eastAsia="Times New Roman"/>
          <w:bCs/>
          <w:color w:val="000000"/>
          <w:spacing w:val="6"/>
          <w:sz w:val="28"/>
          <w:szCs w:val="28"/>
        </w:rPr>
        <w:t>02.11.2015 г</w:t>
      </w:r>
      <w:r w:rsidR="00417D52" w:rsidRPr="00417D52">
        <w:rPr>
          <w:rFonts w:eastAsia="Times New Roman"/>
          <w:b/>
          <w:bCs/>
          <w:color w:val="000000"/>
          <w:spacing w:val="6"/>
          <w:sz w:val="28"/>
          <w:szCs w:val="28"/>
        </w:rPr>
        <w:t xml:space="preserve"> </w:t>
      </w:r>
    </w:p>
    <w:p w:rsidR="002F2F2F" w:rsidRPr="004B1816" w:rsidRDefault="002F2F2F" w:rsidP="004B1816">
      <w:pPr>
        <w:shd w:val="clear" w:color="auto" w:fill="FFFFFF"/>
        <w:ind w:left="5266"/>
        <w:jc w:val="both"/>
        <w:rPr>
          <w:rFonts w:eastAsia="Times New Roman"/>
          <w:color w:val="000000"/>
          <w:spacing w:val="6"/>
          <w:sz w:val="28"/>
          <w:szCs w:val="28"/>
        </w:rPr>
      </w:pPr>
      <w:r w:rsidRPr="00417D52">
        <w:rPr>
          <w:rFonts w:eastAsia="Times New Roman"/>
          <w:color w:val="000000"/>
          <w:spacing w:val="6"/>
          <w:sz w:val="28"/>
          <w:szCs w:val="28"/>
        </w:rPr>
        <w:t>№</w:t>
      </w:r>
      <w:r w:rsidRPr="00417D52">
        <w:rPr>
          <w:rFonts w:eastAsia="Times New Roman"/>
          <w:color w:val="000000"/>
          <w:sz w:val="28"/>
          <w:szCs w:val="28"/>
        </w:rPr>
        <w:tab/>
      </w:r>
      <w:r w:rsidR="00417D52" w:rsidRPr="00417D52">
        <w:rPr>
          <w:rFonts w:eastAsia="Times New Roman"/>
          <w:color w:val="000000"/>
          <w:sz w:val="28"/>
          <w:szCs w:val="28"/>
        </w:rPr>
        <w:t>55-п</w:t>
      </w:r>
    </w:p>
    <w:p w:rsidR="002F2F2F" w:rsidRPr="00417D52" w:rsidRDefault="002F2F2F" w:rsidP="00417D52">
      <w:pPr>
        <w:shd w:val="clear" w:color="auto" w:fill="FFFFFF"/>
        <w:spacing w:before="317"/>
        <w:ind w:left="485"/>
        <w:jc w:val="center"/>
        <w:rPr>
          <w:sz w:val="28"/>
          <w:szCs w:val="28"/>
        </w:rPr>
      </w:pPr>
      <w:r w:rsidRPr="00417D52">
        <w:rPr>
          <w:rFonts w:eastAsia="Times New Roman"/>
          <w:b/>
          <w:bCs/>
          <w:color w:val="000000"/>
          <w:spacing w:val="-3"/>
          <w:sz w:val="28"/>
          <w:szCs w:val="28"/>
        </w:rPr>
        <w:t>Порядок оформления результатов плановых (рейдовых) заданий и их</w:t>
      </w:r>
      <w:r w:rsidR="00417D52">
        <w:rPr>
          <w:sz w:val="28"/>
          <w:szCs w:val="28"/>
        </w:rPr>
        <w:t xml:space="preserve"> </w:t>
      </w:r>
      <w:r w:rsidRPr="00417D52">
        <w:rPr>
          <w:rFonts w:eastAsia="Times New Roman"/>
          <w:b/>
          <w:bCs/>
          <w:color w:val="000000"/>
          <w:spacing w:val="-5"/>
          <w:sz w:val="28"/>
          <w:szCs w:val="28"/>
        </w:rPr>
        <w:t>содержание</w:t>
      </w:r>
    </w:p>
    <w:p w:rsidR="002F2F2F" w:rsidRPr="00417D52" w:rsidRDefault="002F2F2F" w:rsidP="00417D52">
      <w:pPr>
        <w:numPr>
          <w:ilvl w:val="0"/>
          <w:numId w:val="5"/>
        </w:numPr>
        <w:shd w:val="clear" w:color="auto" w:fill="FFFFFF"/>
        <w:tabs>
          <w:tab w:val="left" w:pos="1282"/>
        </w:tabs>
        <w:spacing w:before="307" w:line="298" w:lineRule="exact"/>
        <w:ind w:firstLine="514"/>
        <w:jc w:val="both"/>
        <w:rPr>
          <w:b/>
          <w:bCs/>
          <w:color w:val="000000"/>
          <w:spacing w:val="-33"/>
          <w:sz w:val="28"/>
          <w:szCs w:val="28"/>
        </w:rPr>
      </w:pPr>
      <w:r w:rsidRPr="00417D52">
        <w:rPr>
          <w:rFonts w:eastAsia="Times New Roman"/>
          <w:color w:val="000000"/>
          <w:spacing w:val="-2"/>
          <w:sz w:val="28"/>
          <w:szCs w:val="28"/>
        </w:rPr>
        <w:t xml:space="preserve">Плановые  (рейдовые)  осмотры   проводятся </w:t>
      </w:r>
      <w:r w:rsidRPr="00417D52">
        <w:rPr>
          <w:rFonts w:eastAsia="Times New Roman"/>
          <w:bCs/>
          <w:color w:val="000000"/>
          <w:spacing w:val="-2"/>
          <w:sz w:val="28"/>
          <w:szCs w:val="28"/>
        </w:rPr>
        <w:t>должностными</w:t>
      </w:r>
      <w:r w:rsidRPr="00417D52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 </w:t>
      </w:r>
      <w:r w:rsidRPr="00417D52">
        <w:rPr>
          <w:rFonts w:eastAsia="Times New Roman"/>
          <w:color w:val="000000"/>
          <w:spacing w:val="-2"/>
          <w:sz w:val="28"/>
          <w:szCs w:val="28"/>
        </w:rPr>
        <w:t xml:space="preserve">лицами </w:t>
      </w:r>
      <w:r w:rsidRPr="00417D52">
        <w:rPr>
          <w:rFonts w:eastAsia="Times New Roman"/>
          <w:color w:val="000000"/>
          <w:spacing w:val="2"/>
          <w:sz w:val="28"/>
          <w:szCs w:val="28"/>
        </w:rPr>
        <w:t xml:space="preserve">органа муниципального контроля, уполномоченными на проведение планового </w:t>
      </w:r>
      <w:r w:rsidRPr="00417D52">
        <w:rPr>
          <w:rFonts w:eastAsia="Times New Roman"/>
          <w:color w:val="000000"/>
          <w:spacing w:val="-3"/>
          <w:sz w:val="28"/>
          <w:szCs w:val="28"/>
        </w:rPr>
        <w:t>(рей</w:t>
      </w:r>
      <w:r w:rsidR="00417D52">
        <w:rPr>
          <w:rFonts w:eastAsia="Times New Roman"/>
          <w:color w:val="000000"/>
          <w:spacing w:val="-3"/>
          <w:sz w:val="28"/>
          <w:szCs w:val="28"/>
        </w:rPr>
        <w:t xml:space="preserve">дового) осмотра (муниципальными </w:t>
      </w:r>
      <w:r w:rsidRPr="00417D52">
        <w:rPr>
          <w:rFonts w:eastAsia="Times New Roman"/>
          <w:color w:val="000000"/>
          <w:spacing w:val="-3"/>
          <w:sz w:val="28"/>
          <w:szCs w:val="28"/>
        </w:rPr>
        <w:t>инспекторами),</w:t>
      </w:r>
    </w:p>
    <w:p w:rsidR="002F2F2F" w:rsidRPr="00417D52" w:rsidRDefault="002F2F2F" w:rsidP="00417D52">
      <w:pPr>
        <w:numPr>
          <w:ilvl w:val="0"/>
          <w:numId w:val="5"/>
        </w:numPr>
        <w:shd w:val="clear" w:color="auto" w:fill="FFFFFF"/>
        <w:tabs>
          <w:tab w:val="left" w:pos="1282"/>
        </w:tabs>
        <w:spacing w:line="298" w:lineRule="exact"/>
        <w:ind w:firstLine="514"/>
        <w:jc w:val="both"/>
        <w:rPr>
          <w:color w:val="000000"/>
          <w:spacing w:val="-17"/>
          <w:sz w:val="28"/>
          <w:szCs w:val="28"/>
        </w:rPr>
      </w:pPr>
      <w:r w:rsidRPr="00417D52">
        <w:rPr>
          <w:rFonts w:eastAsia="Times New Roman"/>
          <w:color w:val="000000"/>
          <w:spacing w:val="-2"/>
          <w:sz w:val="28"/>
          <w:szCs w:val="28"/>
        </w:rPr>
        <w:t xml:space="preserve">По   результатам   плановых   (рейдовых)   осмотров   муниципальным </w:t>
      </w:r>
      <w:r w:rsidRPr="00417D52">
        <w:rPr>
          <w:rFonts w:eastAsia="Times New Roman"/>
          <w:color w:val="000000"/>
          <w:spacing w:val="1"/>
          <w:sz w:val="28"/>
          <w:szCs w:val="28"/>
        </w:rPr>
        <w:t xml:space="preserve">должностным   лицом   или   должностными   лицами   органа   муниципального </w:t>
      </w:r>
      <w:r w:rsidRPr="00417D52">
        <w:rPr>
          <w:rFonts w:eastAsia="Times New Roman"/>
          <w:color w:val="000000"/>
          <w:spacing w:val="-3"/>
          <w:sz w:val="28"/>
          <w:szCs w:val="28"/>
        </w:rPr>
        <w:t>контроля, проводящими осмотр, составляется Акт.</w:t>
      </w:r>
    </w:p>
    <w:p w:rsidR="002F2F2F" w:rsidRPr="00417D52" w:rsidRDefault="002F2F2F" w:rsidP="00417D52">
      <w:pPr>
        <w:numPr>
          <w:ilvl w:val="0"/>
          <w:numId w:val="5"/>
        </w:numPr>
        <w:shd w:val="clear" w:color="auto" w:fill="FFFFFF"/>
        <w:tabs>
          <w:tab w:val="left" w:pos="1282"/>
        </w:tabs>
        <w:spacing w:line="298" w:lineRule="exact"/>
        <w:ind w:firstLine="514"/>
        <w:jc w:val="both"/>
        <w:rPr>
          <w:color w:val="000000"/>
          <w:spacing w:val="-12"/>
          <w:sz w:val="28"/>
          <w:szCs w:val="28"/>
        </w:rPr>
      </w:pPr>
      <w:r w:rsidRPr="00417D52">
        <w:rPr>
          <w:rFonts w:eastAsia="Times New Roman"/>
          <w:color w:val="000000"/>
          <w:spacing w:val="-1"/>
          <w:sz w:val="28"/>
          <w:szCs w:val="28"/>
        </w:rPr>
        <w:t xml:space="preserve">Акт   оформляется   непосредственно   после   завершения   планового (рейдового)    осмотра.     Один     экземпляр     Акта     вручается    (направляется) руководителю, иному должностному лицу или уполномоченному представителю </w:t>
      </w:r>
      <w:r w:rsidRPr="00417D52">
        <w:rPr>
          <w:rFonts w:eastAsia="Times New Roman"/>
          <w:color w:val="000000"/>
          <w:spacing w:val="-3"/>
          <w:sz w:val="28"/>
          <w:szCs w:val="28"/>
        </w:rPr>
        <w:t xml:space="preserve">объекта    контроля    под    расписку,    второй    экземпляр    хранится    в    органе </w:t>
      </w:r>
      <w:r w:rsidRPr="00417D52">
        <w:rPr>
          <w:rFonts w:eastAsia="Times New Roman"/>
          <w:color w:val="000000"/>
          <w:spacing w:val="2"/>
          <w:sz w:val="28"/>
          <w:szCs w:val="28"/>
        </w:rPr>
        <w:t>муниципального контроля, В случае отказа р</w:t>
      </w:r>
      <w:r w:rsidR="00417D52" w:rsidRPr="00417D52">
        <w:rPr>
          <w:rFonts w:eastAsia="Times New Roman"/>
          <w:color w:val="000000"/>
          <w:spacing w:val="2"/>
          <w:sz w:val="28"/>
          <w:szCs w:val="28"/>
        </w:rPr>
        <w:t xml:space="preserve">уководителя, иного должностного </w:t>
      </w:r>
      <w:r w:rsidRPr="00417D52">
        <w:rPr>
          <w:rFonts w:eastAsia="Times New Roman"/>
          <w:color w:val="000000"/>
          <w:spacing w:val="2"/>
          <w:sz w:val="28"/>
          <w:szCs w:val="28"/>
        </w:rPr>
        <w:t>лица или уполномоченного представителя объекта контроля от получения Акта</w:t>
      </w:r>
      <w:r w:rsidRPr="00417D52">
        <w:rPr>
          <w:rFonts w:eastAsia="Times New Roman"/>
          <w:color w:val="000000"/>
          <w:spacing w:val="-3"/>
          <w:sz w:val="28"/>
          <w:szCs w:val="28"/>
        </w:rPr>
        <w:t>(проставления росписи о получении) в Акте делается соответствующая отметка.</w:t>
      </w:r>
    </w:p>
    <w:p w:rsidR="002F2F2F" w:rsidRPr="00417D52" w:rsidRDefault="002F2F2F" w:rsidP="00417D52">
      <w:pPr>
        <w:shd w:val="clear" w:color="auto" w:fill="FFFFFF"/>
        <w:spacing w:line="298" w:lineRule="exact"/>
        <w:ind w:left="29" w:right="10" w:firstLine="499"/>
        <w:jc w:val="both"/>
        <w:rPr>
          <w:sz w:val="28"/>
          <w:szCs w:val="28"/>
        </w:rPr>
      </w:pPr>
      <w:r w:rsidRPr="00417D52">
        <w:rPr>
          <w:rFonts w:eastAsia="Times New Roman"/>
          <w:color w:val="000000"/>
          <w:spacing w:val="-4"/>
          <w:sz w:val="28"/>
          <w:szCs w:val="28"/>
        </w:rPr>
        <w:t xml:space="preserve">Акт осмотра (обследования) составляется на русском языке и имеет сквозную </w:t>
      </w:r>
      <w:r w:rsidRPr="00417D52">
        <w:rPr>
          <w:rFonts w:eastAsia="Times New Roman"/>
          <w:color w:val="000000"/>
          <w:spacing w:val="5"/>
          <w:sz w:val="28"/>
          <w:szCs w:val="28"/>
        </w:rPr>
        <w:t xml:space="preserve">нумерацию страниц. В акте не допускаются помарки, подчистки и иные </w:t>
      </w:r>
      <w:r w:rsidRPr="00417D52">
        <w:rPr>
          <w:rFonts w:eastAsia="Times New Roman"/>
          <w:color w:val="000000"/>
          <w:spacing w:val="-6"/>
          <w:sz w:val="28"/>
          <w:szCs w:val="28"/>
        </w:rPr>
        <w:t>исправления.</w:t>
      </w:r>
    </w:p>
    <w:p w:rsidR="002F2F2F" w:rsidRPr="00417D52" w:rsidRDefault="002F2F2F" w:rsidP="00417D52">
      <w:pPr>
        <w:shd w:val="clear" w:color="auto" w:fill="FFFFFF"/>
        <w:tabs>
          <w:tab w:val="left" w:pos="1282"/>
        </w:tabs>
        <w:spacing w:line="298" w:lineRule="exact"/>
        <w:ind w:left="514"/>
        <w:jc w:val="both"/>
        <w:rPr>
          <w:sz w:val="28"/>
          <w:szCs w:val="28"/>
        </w:rPr>
      </w:pPr>
      <w:r w:rsidRPr="00417D52">
        <w:rPr>
          <w:color w:val="000000"/>
          <w:spacing w:val="-13"/>
          <w:sz w:val="28"/>
          <w:szCs w:val="28"/>
        </w:rPr>
        <w:t>4.</w:t>
      </w:r>
      <w:r w:rsidRPr="00417D52">
        <w:rPr>
          <w:color w:val="000000"/>
          <w:sz w:val="28"/>
          <w:szCs w:val="28"/>
        </w:rPr>
        <w:tab/>
      </w:r>
      <w:r w:rsidRPr="00417D52">
        <w:rPr>
          <w:rFonts w:eastAsia="Times New Roman"/>
          <w:color w:val="000000"/>
          <w:spacing w:val="-3"/>
          <w:sz w:val="28"/>
          <w:szCs w:val="28"/>
        </w:rPr>
        <w:t>В Акте указывается:</w:t>
      </w:r>
    </w:p>
    <w:p w:rsidR="002F2F2F" w:rsidRPr="00417D52" w:rsidRDefault="002F2F2F" w:rsidP="00417D52">
      <w:pPr>
        <w:numPr>
          <w:ilvl w:val="0"/>
          <w:numId w:val="6"/>
        </w:numPr>
        <w:shd w:val="clear" w:color="auto" w:fill="FFFFFF"/>
        <w:tabs>
          <w:tab w:val="left" w:pos="1291"/>
        </w:tabs>
        <w:spacing w:line="298" w:lineRule="exact"/>
        <w:ind w:left="514"/>
        <w:jc w:val="both"/>
        <w:rPr>
          <w:color w:val="000000"/>
          <w:spacing w:val="-29"/>
          <w:sz w:val="28"/>
          <w:szCs w:val="28"/>
        </w:rPr>
      </w:pPr>
      <w:r w:rsidRPr="00417D52">
        <w:rPr>
          <w:rFonts w:eastAsia="Times New Roman"/>
          <w:color w:val="000000"/>
          <w:spacing w:val="-2"/>
          <w:sz w:val="28"/>
          <w:szCs w:val="28"/>
        </w:rPr>
        <w:t>дата, время и место составления Акта;</w:t>
      </w:r>
    </w:p>
    <w:p w:rsidR="002F2F2F" w:rsidRPr="00417D52" w:rsidRDefault="002F2F2F" w:rsidP="00417D52">
      <w:pPr>
        <w:numPr>
          <w:ilvl w:val="0"/>
          <w:numId w:val="6"/>
        </w:numPr>
        <w:shd w:val="clear" w:color="auto" w:fill="FFFFFF"/>
        <w:tabs>
          <w:tab w:val="left" w:pos="1291"/>
        </w:tabs>
        <w:spacing w:line="298" w:lineRule="exact"/>
        <w:ind w:left="514"/>
        <w:jc w:val="both"/>
        <w:rPr>
          <w:color w:val="000000"/>
          <w:spacing w:val="-7"/>
          <w:sz w:val="28"/>
          <w:szCs w:val="28"/>
        </w:rPr>
      </w:pPr>
      <w:r w:rsidRPr="00417D52">
        <w:rPr>
          <w:rFonts w:eastAsia="Times New Roman"/>
          <w:color w:val="000000"/>
          <w:spacing w:val="-2"/>
          <w:sz w:val="28"/>
          <w:szCs w:val="28"/>
        </w:rPr>
        <w:t>наименование органа муниципального контроля;</w:t>
      </w:r>
    </w:p>
    <w:p w:rsidR="002F2F2F" w:rsidRPr="00417D52" w:rsidRDefault="002F2F2F" w:rsidP="00417D52">
      <w:pPr>
        <w:numPr>
          <w:ilvl w:val="0"/>
          <w:numId w:val="7"/>
        </w:numPr>
        <w:shd w:val="clear" w:color="auto" w:fill="FFFFFF"/>
        <w:tabs>
          <w:tab w:val="left" w:pos="1291"/>
        </w:tabs>
        <w:spacing w:line="298" w:lineRule="exact"/>
        <w:ind w:left="19" w:firstLine="494"/>
        <w:jc w:val="both"/>
        <w:rPr>
          <w:color w:val="000000"/>
          <w:spacing w:val="-12"/>
          <w:sz w:val="28"/>
          <w:szCs w:val="28"/>
        </w:rPr>
      </w:pPr>
      <w:r w:rsidRPr="00417D52">
        <w:rPr>
          <w:rFonts w:eastAsia="Times New Roman"/>
          <w:color w:val="000000"/>
          <w:spacing w:val="-3"/>
          <w:sz w:val="28"/>
          <w:szCs w:val="28"/>
        </w:rPr>
        <w:t>фамилии,   имена,   отчества   и   должности   должностного  лица   или должностных лиц. проводивших проверку;</w:t>
      </w:r>
    </w:p>
    <w:p w:rsidR="002F2F2F" w:rsidRPr="00417D52" w:rsidRDefault="002F2F2F" w:rsidP="00417D52">
      <w:pPr>
        <w:numPr>
          <w:ilvl w:val="0"/>
          <w:numId w:val="7"/>
        </w:numPr>
        <w:shd w:val="clear" w:color="auto" w:fill="FFFFFF"/>
        <w:tabs>
          <w:tab w:val="left" w:pos="1291"/>
        </w:tabs>
        <w:spacing w:line="298" w:lineRule="exact"/>
        <w:ind w:left="19" w:firstLine="494"/>
        <w:jc w:val="both"/>
        <w:rPr>
          <w:color w:val="000000"/>
          <w:spacing w:val="-7"/>
          <w:sz w:val="28"/>
          <w:szCs w:val="28"/>
        </w:rPr>
      </w:pPr>
      <w:r w:rsidRPr="00417D52">
        <w:rPr>
          <w:rFonts w:eastAsia="Times New Roman"/>
          <w:color w:val="000000"/>
          <w:spacing w:val="-2"/>
          <w:sz w:val="28"/>
          <w:szCs w:val="28"/>
        </w:rPr>
        <w:t xml:space="preserve">наименование  (фамилия,   имя,   отчество  (последнее   при   наличии) </w:t>
      </w:r>
      <w:r w:rsidRPr="00417D52">
        <w:rPr>
          <w:rFonts w:eastAsia="Times New Roman"/>
          <w:color w:val="000000"/>
          <w:spacing w:val="-4"/>
          <w:sz w:val="28"/>
          <w:szCs w:val="28"/>
        </w:rPr>
        <w:t>объекта контроля;</w:t>
      </w:r>
    </w:p>
    <w:p w:rsidR="002F2F2F" w:rsidRPr="00417D52" w:rsidRDefault="002F2F2F" w:rsidP="00417D52">
      <w:pPr>
        <w:numPr>
          <w:ilvl w:val="0"/>
          <w:numId w:val="6"/>
        </w:numPr>
        <w:shd w:val="clear" w:color="auto" w:fill="FFFFFF"/>
        <w:tabs>
          <w:tab w:val="left" w:pos="1291"/>
        </w:tabs>
        <w:spacing w:line="298" w:lineRule="exact"/>
        <w:ind w:left="514"/>
        <w:jc w:val="both"/>
        <w:rPr>
          <w:color w:val="000000"/>
          <w:spacing w:val="-12"/>
          <w:sz w:val="28"/>
          <w:szCs w:val="28"/>
        </w:rPr>
      </w:pPr>
      <w:r w:rsidRPr="00417D52">
        <w:rPr>
          <w:rFonts w:eastAsia="Times New Roman"/>
          <w:color w:val="000000"/>
          <w:spacing w:val="-2"/>
          <w:sz w:val="28"/>
          <w:szCs w:val="28"/>
        </w:rPr>
        <w:t>дата (период) и место проведения планового (рейдового) осмотра;</w:t>
      </w:r>
    </w:p>
    <w:p w:rsidR="002F2F2F" w:rsidRPr="00417D52" w:rsidRDefault="002F2F2F" w:rsidP="00417D52">
      <w:pPr>
        <w:numPr>
          <w:ilvl w:val="0"/>
          <w:numId w:val="7"/>
        </w:numPr>
        <w:shd w:val="clear" w:color="auto" w:fill="FFFFFF"/>
        <w:tabs>
          <w:tab w:val="left" w:pos="1291"/>
        </w:tabs>
        <w:spacing w:line="298" w:lineRule="exact"/>
        <w:ind w:left="19" w:firstLine="494"/>
        <w:jc w:val="both"/>
        <w:rPr>
          <w:color w:val="000000"/>
          <w:spacing w:val="-15"/>
          <w:sz w:val="28"/>
          <w:szCs w:val="28"/>
        </w:rPr>
      </w:pPr>
      <w:r w:rsidRPr="00417D52">
        <w:rPr>
          <w:rFonts w:eastAsia="Times New Roman"/>
          <w:color w:val="000000"/>
          <w:spacing w:val="-1"/>
          <w:sz w:val="28"/>
          <w:szCs w:val="28"/>
        </w:rPr>
        <w:t xml:space="preserve">сведения   о   результатах   проверки,   в   том   числе   о   выявленных </w:t>
      </w:r>
      <w:r w:rsidRPr="00417D52">
        <w:rPr>
          <w:rFonts w:eastAsia="Times New Roman"/>
          <w:color w:val="000000"/>
          <w:spacing w:val="-3"/>
          <w:sz w:val="28"/>
          <w:szCs w:val="28"/>
        </w:rPr>
        <w:t>нарушениях обязательных требований</w:t>
      </w:r>
      <w:r w:rsidR="00702AB0" w:rsidRPr="00417D52">
        <w:rPr>
          <w:rFonts w:eastAsia="Times New Roman"/>
          <w:color w:val="000000"/>
          <w:spacing w:val="-3"/>
          <w:sz w:val="28"/>
          <w:szCs w:val="28"/>
        </w:rPr>
        <w:t>;</w:t>
      </w:r>
    </w:p>
    <w:p w:rsidR="002F2F2F" w:rsidRPr="00417D52" w:rsidRDefault="002F2F2F" w:rsidP="00417D52">
      <w:pPr>
        <w:numPr>
          <w:ilvl w:val="0"/>
          <w:numId w:val="7"/>
        </w:numPr>
        <w:shd w:val="clear" w:color="auto" w:fill="FFFFFF"/>
        <w:tabs>
          <w:tab w:val="left" w:pos="1291"/>
        </w:tabs>
        <w:spacing w:before="5" w:line="298" w:lineRule="exact"/>
        <w:ind w:left="19" w:firstLine="494"/>
        <w:jc w:val="both"/>
        <w:rPr>
          <w:color w:val="000000"/>
          <w:spacing w:val="-12"/>
          <w:sz w:val="28"/>
          <w:szCs w:val="28"/>
        </w:rPr>
      </w:pPr>
      <w:r w:rsidRPr="00417D52">
        <w:rPr>
          <w:rFonts w:eastAsia="Times New Roman"/>
          <w:color w:val="000000"/>
          <w:spacing w:val="1"/>
          <w:sz w:val="28"/>
          <w:szCs w:val="28"/>
        </w:rPr>
        <w:t xml:space="preserve">подписи  должностного лица  или  должностных лиц,  проводивших </w:t>
      </w:r>
      <w:r w:rsidRPr="00417D52">
        <w:rPr>
          <w:rFonts w:eastAsia="Times New Roman"/>
          <w:color w:val="000000"/>
          <w:spacing w:val="-3"/>
          <w:sz w:val="28"/>
          <w:szCs w:val="28"/>
        </w:rPr>
        <w:t>проверку, и объекта контроля,</w:t>
      </w:r>
    </w:p>
    <w:p w:rsidR="002F2F2F" w:rsidRPr="00417D52" w:rsidRDefault="002F2F2F" w:rsidP="00417D52">
      <w:pPr>
        <w:shd w:val="clear" w:color="auto" w:fill="FFFFFF"/>
        <w:tabs>
          <w:tab w:val="left" w:pos="1282"/>
        </w:tabs>
        <w:spacing w:before="19" w:line="293" w:lineRule="exact"/>
        <w:ind w:firstLine="514"/>
        <w:jc w:val="both"/>
        <w:rPr>
          <w:sz w:val="28"/>
          <w:szCs w:val="28"/>
        </w:rPr>
      </w:pPr>
      <w:r w:rsidRPr="00417D52">
        <w:rPr>
          <w:color w:val="000000"/>
          <w:spacing w:val="-18"/>
          <w:sz w:val="28"/>
          <w:szCs w:val="28"/>
        </w:rPr>
        <w:t>5.</w:t>
      </w:r>
      <w:r w:rsidRPr="00417D52">
        <w:rPr>
          <w:color w:val="000000"/>
          <w:sz w:val="28"/>
          <w:szCs w:val="28"/>
        </w:rPr>
        <w:tab/>
      </w:r>
      <w:r w:rsidRPr="00417D52">
        <w:rPr>
          <w:rFonts w:eastAsia="Times New Roman"/>
          <w:color w:val="000000"/>
          <w:spacing w:val="-2"/>
          <w:sz w:val="28"/>
          <w:szCs w:val="28"/>
        </w:rPr>
        <w:t xml:space="preserve">В    случае,    если    для   составления    Акта    необходимо    получить заключения по результатам проведенных исследований, испытаний, специальных </w:t>
      </w:r>
      <w:r w:rsidRPr="00417D52">
        <w:rPr>
          <w:rFonts w:eastAsia="Times New Roman"/>
          <w:color w:val="000000"/>
          <w:spacing w:val="-3"/>
          <w:sz w:val="28"/>
          <w:szCs w:val="28"/>
        </w:rPr>
        <w:t>расследований,   экспертиз,   Акт  составляется   в  срок,   не   превышающий  трех рабочих дней после завершения мероприятий по контролю.</w:t>
      </w:r>
    </w:p>
    <w:p w:rsidR="002F2F2F" w:rsidRPr="00417D52" w:rsidRDefault="002F2F2F" w:rsidP="00417D52">
      <w:pPr>
        <w:shd w:val="clear" w:color="auto" w:fill="FFFFFF"/>
        <w:spacing w:before="86" w:line="298" w:lineRule="exact"/>
        <w:ind w:firstLine="504"/>
        <w:jc w:val="both"/>
        <w:rPr>
          <w:sz w:val="28"/>
          <w:szCs w:val="28"/>
        </w:rPr>
      </w:pPr>
      <w:r w:rsidRPr="00417D52">
        <w:rPr>
          <w:color w:val="000000"/>
          <w:spacing w:val="1"/>
          <w:sz w:val="28"/>
          <w:szCs w:val="28"/>
        </w:rPr>
        <w:t xml:space="preserve">6. </w:t>
      </w:r>
      <w:r w:rsidRPr="00417D52">
        <w:rPr>
          <w:rFonts w:eastAsia="Times New Roman"/>
          <w:color w:val="000000"/>
          <w:spacing w:val="1"/>
          <w:sz w:val="28"/>
          <w:szCs w:val="28"/>
        </w:rPr>
        <w:t xml:space="preserve">В случае выявления при проведении плановых (рейдовых) осмотров </w:t>
      </w:r>
      <w:r w:rsidRPr="00417D52">
        <w:rPr>
          <w:rFonts w:eastAsia="Times New Roman"/>
          <w:color w:val="000000"/>
          <w:spacing w:val="12"/>
          <w:sz w:val="28"/>
          <w:szCs w:val="28"/>
        </w:rPr>
        <w:t>на</w:t>
      </w:r>
      <w:r w:rsidR="00417D52" w:rsidRPr="00417D52">
        <w:rPr>
          <w:rFonts w:eastAsia="Times New Roman"/>
          <w:color w:val="000000"/>
          <w:spacing w:val="12"/>
          <w:sz w:val="28"/>
          <w:szCs w:val="28"/>
        </w:rPr>
        <w:t>рушений обязательных требований,</w:t>
      </w:r>
      <w:r w:rsidRPr="00417D52">
        <w:rPr>
          <w:rFonts w:eastAsia="Times New Roman"/>
          <w:color w:val="000000"/>
          <w:spacing w:val="12"/>
          <w:sz w:val="28"/>
          <w:szCs w:val="28"/>
        </w:rPr>
        <w:t xml:space="preserve"> требований, установленных </w:t>
      </w:r>
      <w:r w:rsidRPr="00417D52">
        <w:rPr>
          <w:rFonts w:eastAsia="Times New Roman"/>
          <w:color w:val="000000"/>
          <w:spacing w:val="-2"/>
          <w:sz w:val="28"/>
          <w:szCs w:val="28"/>
        </w:rPr>
        <w:t xml:space="preserve">муниципальными правовыми актами, муниципальный инспектор принимает в </w:t>
      </w:r>
      <w:r w:rsidRPr="00417D52">
        <w:rPr>
          <w:rFonts w:eastAsia="Times New Roman"/>
          <w:color w:val="000000"/>
          <w:sz w:val="28"/>
          <w:szCs w:val="28"/>
        </w:rPr>
        <w:t xml:space="preserve">пределах своей компетенции меры по пресечению таких нарушений, а </w:t>
      </w:r>
      <w:r w:rsidRPr="00417D52">
        <w:rPr>
          <w:rFonts w:eastAsia="Times New Roman"/>
          <w:color w:val="000000"/>
          <w:sz w:val="28"/>
          <w:szCs w:val="28"/>
        </w:rPr>
        <w:lastRenderedPageBreak/>
        <w:t xml:space="preserve">также </w:t>
      </w:r>
      <w:r w:rsidRPr="00417D52">
        <w:rPr>
          <w:rFonts w:eastAsia="Times New Roman"/>
          <w:color w:val="000000"/>
          <w:spacing w:val="-4"/>
          <w:sz w:val="28"/>
          <w:szCs w:val="28"/>
        </w:rPr>
        <w:t xml:space="preserve">доводит, в форме служебной записки, до сведения руководителя, заместителя </w:t>
      </w:r>
      <w:r w:rsidRPr="00417D52">
        <w:rPr>
          <w:rFonts w:eastAsia="Times New Roman"/>
          <w:color w:val="000000"/>
          <w:spacing w:val="-1"/>
          <w:sz w:val="28"/>
          <w:szCs w:val="28"/>
        </w:rPr>
        <w:t xml:space="preserve">руководителя органа муниципального контроля информацию о выявленных </w:t>
      </w:r>
      <w:r w:rsidRPr="00417D52">
        <w:rPr>
          <w:rFonts w:eastAsia="Times New Roman"/>
          <w:color w:val="000000"/>
          <w:spacing w:val="4"/>
          <w:sz w:val="28"/>
          <w:szCs w:val="28"/>
        </w:rPr>
        <w:t xml:space="preserve">нарушениях для принятия решения о назначении внеплановой проверки </w:t>
      </w:r>
      <w:r w:rsidRPr="00417D52">
        <w:rPr>
          <w:rFonts w:eastAsia="Times New Roman"/>
          <w:color w:val="000000"/>
          <w:spacing w:val="6"/>
          <w:sz w:val="28"/>
          <w:szCs w:val="28"/>
        </w:rPr>
        <w:t xml:space="preserve">юридического лица, индивидуального предпринимателя по основаниям, </w:t>
      </w:r>
      <w:r w:rsidRPr="00417D52">
        <w:rPr>
          <w:rFonts w:eastAsia="Times New Roman"/>
          <w:color w:val="000000"/>
          <w:spacing w:val="-6"/>
          <w:sz w:val="28"/>
          <w:szCs w:val="28"/>
        </w:rPr>
        <w:t xml:space="preserve">указанным в пункте 2 части 2 статьи 10 Федерального закона от 26.12.2008 </w:t>
      </w:r>
      <w:r w:rsidR="00702AB0" w:rsidRPr="00417D52">
        <w:rPr>
          <w:rFonts w:eastAsia="Times New Roman"/>
          <w:color w:val="000000"/>
          <w:spacing w:val="-6"/>
          <w:sz w:val="28"/>
          <w:szCs w:val="28"/>
        </w:rPr>
        <w:t>№</w:t>
      </w:r>
      <w:r w:rsidRPr="00417D52">
        <w:rPr>
          <w:rFonts w:eastAsia="Times New Roman"/>
          <w:smallCaps/>
          <w:color w:val="000000"/>
          <w:spacing w:val="-6"/>
          <w:sz w:val="28"/>
          <w:szCs w:val="28"/>
        </w:rPr>
        <w:t xml:space="preserve"> </w:t>
      </w:r>
      <w:r w:rsidRPr="00417D52">
        <w:rPr>
          <w:rFonts w:eastAsia="Times New Roman"/>
          <w:color w:val="000000"/>
          <w:spacing w:val="-6"/>
          <w:sz w:val="28"/>
          <w:szCs w:val="28"/>
        </w:rPr>
        <w:t>294-</w:t>
      </w:r>
      <w:r w:rsidRPr="00417D52">
        <w:rPr>
          <w:rFonts w:eastAsia="Times New Roman"/>
          <w:color w:val="000000"/>
          <w:spacing w:val="-5"/>
          <w:sz w:val="28"/>
          <w:szCs w:val="28"/>
        </w:rPr>
        <w:t xml:space="preserve">ФЗ «О защите прав юридических лиц и индивидуальных предпринимателей при </w:t>
      </w:r>
      <w:r w:rsidRPr="00417D52">
        <w:rPr>
          <w:rFonts w:eastAsia="Times New Roman"/>
          <w:color w:val="000000"/>
          <w:spacing w:val="6"/>
          <w:sz w:val="28"/>
          <w:szCs w:val="28"/>
        </w:rPr>
        <w:t xml:space="preserve">осуществлении государственного контроля (надзора) и муниципального </w:t>
      </w:r>
      <w:r w:rsidRPr="00417D52">
        <w:rPr>
          <w:rFonts w:eastAsia="Times New Roman"/>
          <w:color w:val="000000"/>
          <w:spacing w:val="-7"/>
          <w:sz w:val="28"/>
          <w:szCs w:val="28"/>
        </w:rPr>
        <w:t>контроля».</w:t>
      </w:r>
    </w:p>
    <w:p w:rsidR="002F2F2F" w:rsidRPr="00417D52" w:rsidRDefault="002F2F2F" w:rsidP="00417D52">
      <w:pPr>
        <w:shd w:val="clear" w:color="auto" w:fill="FFFFFF"/>
        <w:jc w:val="both"/>
        <w:rPr>
          <w:sz w:val="28"/>
          <w:szCs w:val="28"/>
        </w:rPr>
      </w:pPr>
    </w:p>
    <w:p w:rsidR="00417D52" w:rsidRPr="00417D52" w:rsidRDefault="00417D52">
      <w:pPr>
        <w:shd w:val="clear" w:color="auto" w:fill="FFFFFF"/>
        <w:jc w:val="both"/>
        <w:rPr>
          <w:sz w:val="28"/>
          <w:szCs w:val="28"/>
        </w:rPr>
      </w:pPr>
    </w:p>
    <w:sectPr w:rsidR="00417D52" w:rsidRPr="00417D52" w:rsidSect="00506D38">
      <w:type w:val="continuous"/>
      <w:pgSz w:w="11909" w:h="16834"/>
      <w:pgMar w:top="851" w:right="1561" w:bottom="720" w:left="129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407"/>
    <w:multiLevelType w:val="singleLevel"/>
    <w:tmpl w:val="421A5FD8"/>
    <w:lvl w:ilvl="0">
      <w:start w:val="1"/>
      <w:numFmt w:val="decimal"/>
      <w:lvlText w:val="%1."/>
      <w:legacy w:legacy="1" w:legacySpace="0" w:legacyIndent="76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264D7F33"/>
    <w:multiLevelType w:val="singleLevel"/>
    <w:tmpl w:val="25A80ECA"/>
    <w:lvl w:ilvl="0">
      <w:start w:val="1"/>
      <w:numFmt w:val="decimal"/>
      <w:lvlText w:val="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2">
    <w:nsid w:val="3FD626D6"/>
    <w:multiLevelType w:val="singleLevel"/>
    <w:tmpl w:val="2B269AF8"/>
    <w:lvl w:ilvl="0">
      <w:start w:val="1"/>
      <w:numFmt w:val="decimal"/>
      <w:lvlText w:val="%1)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3">
    <w:nsid w:val="40791064"/>
    <w:multiLevelType w:val="singleLevel"/>
    <w:tmpl w:val="48C4E95E"/>
    <w:lvl w:ilvl="0">
      <w:start w:val="1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4">
    <w:nsid w:val="629962F2"/>
    <w:multiLevelType w:val="singleLevel"/>
    <w:tmpl w:val="3D36BA6A"/>
    <w:lvl w:ilvl="0">
      <w:start w:val="4"/>
      <w:numFmt w:val="decimal"/>
      <w:lvlText w:val="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5">
    <w:nsid w:val="72FF6319"/>
    <w:multiLevelType w:val="singleLevel"/>
    <w:tmpl w:val="22B6F56E"/>
    <w:lvl w:ilvl="0">
      <w:start w:val="1"/>
      <w:numFmt w:val="decimal"/>
      <w:lvlText w:val="%1)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%1)"/>
        <w:legacy w:legacy="1" w:legacySpace="0" w:legacyIndent="7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72A0"/>
    <w:rsid w:val="00290014"/>
    <w:rsid w:val="002F2F2F"/>
    <w:rsid w:val="00365C99"/>
    <w:rsid w:val="003B33C8"/>
    <w:rsid w:val="00417D52"/>
    <w:rsid w:val="00493135"/>
    <w:rsid w:val="004B1816"/>
    <w:rsid w:val="00506D38"/>
    <w:rsid w:val="00621BA6"/>
    <w:rsid w:val="00702AB0"/>
    <w:rsid w:val="00B31AFB"/>
    <w:rsid w:val="00CA72A0"/>
    <w:rsid w:val="00D42322"/>
    <w:rsid w:val="00E2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4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3A0F7-4576-49B5-AFE1-7BCC90FD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2015-11-12T04:06:00Z</cp:lastPrinted>
  <dcterms:created xsi:type="dcterms:W3CDTF">2015-11-10T07:45:00Z</dcterms:created>
  <dcterms:modified xsi:type="dcterms:W3CDTF">2015-12-01T05:53:00Z</dcterms:modified>
</cp:coreProperties>
</file>