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CD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БЕЛЛЫКСКОГО СЕЛЬСОВЕТА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087" w:rsidRDefault="00343D3B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0087">
        <w:rPr>
          <w:rFonts w:ascii="Times New Roman" w:hAnsi="Times New Roman" w:cs="Times New Roman"/>
          <w:sz w:val="28"/>
          <w:szCs w:val="28"/>
        </w:rPr>
        <w:t>. Беллык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02.12.2015                                                                        </w:t>
      </w:r>
      <w:r w:rsidR="00965D1B">
        <w:rPr>
          <w:rFonts w:ascii="Times New Roman" w:hAnsi="Times New Roman" w:cs="Times New Roman"/>
          <w:sz w:val="28"/>
          <w:szCs w:val="28"/>
        </w:rPr>
        <w:t xml:space="preserve">                            № 67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участка на кадастровом плане территории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DAC" w:rsidRDefault="00AA1EF8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087">
        <w:rPr>
          <w:rFonts w:ascii="Times New Roman" w:hAnsi="Times New Roman" w:cs="Times New Roman"/>
          <w:sz w:val="28"/>
          <w:szCs w:val="28"/>
        </w:rPr>
        <w:t>На основании ст. 11.10 Земельного кодекса Российской Федерации от 25.</w:t>
      </w:r>
      <w:r w:rsidR="00563DAC">
        <w:rPr>
          <w:rFonts w:ascii="Times New Roman" w:hAnsi="Times New Roman" w:cs="Times New Roman"/>
          <w:sz w:val="28"/>
          <w:szCs w:val="28"/>
        </w:rPr>
        <w:t>10.2001г. № 136-ФЗ, в соответствии с Правилами землепользования и застройки на территории Беллыкского сельского поселения Краснотуранского района Красноярского края, с Приказо</w:t>
      </w:r>
      <w:r w:rsidR="00F35A2D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proofErr w:type="gramStart"/>
      <w:r w:rsidR="00F35A2D">
        <w:rPr>
          <w:rFonts w:ascii="Times New Roman" w:hAnsi="Times New Roman" w:cs="Times New Roman"/>
          <w:sz w:val="28"/>
          <w:szCs w:val="28"/>
        </w:rPr>
        <w:t>Минэконом</w:t>
      </w:r>
      <w:proofErr w:type="spellEnd"/>
      <w:r w:rsidR="00F35A2D">
        <w:rPr>
          <w:rFonts w:ascii="Times New Roman" w:hAnsi="Times New Roman" w:cs="Times New Roman"/>
          <w:sz w:val="28"/>
          <w:szCs w:val="28"/>
        </w:rPr>
        <w:t xml:space="preserve"> </w:t>
      </w:r>
      <w:r w:rsidR="00563DA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563DAC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F35A2D">
        <w:rPr>
          <w:rFonts w:ascii="Times New Roman" w:hAnsi="Times New Roman" w:cs="Times New Roman"/>
          <w:sz w:val="28"/>
          <w:szCs w:val="28"/>
        </w:rPr>
        <w:t>0</w:t>
      </w:r>
      <w:r w:rsidR="00563DAC">
        <w:rPr>
          <w:rFonts w:ascii="Times New Roman" w:hAnsi="Times New Roman" w:cs="Times New Roman"/>
          <w:sz w:val="28"/>
          <w:szCs w:val="28"/>
        </w:rPr>
        <w:t>1</w:t>
      </w:r>
      <w:r w:rsidR="00F35A2D">
        <w:rPr>
          <w:rFonts w:ascii="Times New Roman" w:hAnsi="Times New Roman" w:cs="Times New Roman"/>
          <w:sz w:val="28"/>
          <w:szCs w:val="28"/>
        </w:rPr>
        <w:t>.09.</w:t>
      </w:r>
      <w:r w:rsidR="00563DAC">
        <w:rPr>
          <w:rFonts w:ascii="Times New Roman" w:hAnsi="Times New Roman" w:cs="Times New Roman"/>
          <w:sz w:val="28"/>
          <w:szCs w:val="28"/>
        </w:rPr>
        <w:t>2014г.  № 540 «Об утверждении классификаторов разрешенного использования земельных участков»,</w:t>
      </w:r>
      <w:r w:rsidR="00F35A2D">
        <w:rPr>
          <w:rFonts w:ascii="Times New Roman" w:hAnsi="Times New Roman" w:cs="Times New Roman"/>
          <w:sz w:val="28"/>
          <w:szCs w:val="28"/>
        </w:rPr>
        <w:t xml:space="preserve"> с Приказом Минэкономразвития России от 27.11.2014г. №</w:t>
      </w:r>
      <w:r w:rsidR="00036F96">
        <w:rPr>
          <w:rFonts w:ascii="Times New Roman" w:hAnsi="Times New Roman" w:cs="Times New Roman"/>
          <w:sz w:val="28"/>
          <w:szCs w:val="28"/>
        </w:rPr>
        <w:t xml:space="preserve"> </w:t>
      </w:r>
      <w:r w:rsidR="00F35A2D">
        <w:rPr>
          <w:rFonts w:ascii="Times New Roman" w:hAnsi="Times New Roman" w:cs="Times New Roman"/>
          <w:sz w:val="28"/>
          <w:szCs w:val="28"/>
        </w:rPr>
        <w:t>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</w:t>
      </w:r>
      <w:r w:rsidR="00036F96">
        <w:rPr>
          <w:rFonts w:ascii="Times New Roman" w:hAnsi="Times New Roman" w:cs="Times New Roman"/>
          <w:sz w:val="28"/>
          <w:szCs w:val="28"/>
        </w:rPr>
        <w:t>емельного участка или земельных</w:t>
      </w:r>
      <w:r w:rsidR="00F35A2D">
        <w:rPr>
          <w:rFonts w:ascii="Times New Roman" w:hAnsi="Times New Roman" w:cs="Times New Roman"/>
          <w:sz w:val="28"/>
          <w:szCs w:val="28"/>
        </w:rPr>
        <w:t xml:space="preserve"> участков на кадастровом плане территории, подготовка </w:t>
      </w:r>
      <w:r w:rsidR="00036F96">
        <w:rPr>
          <w:rFonts w:ascii="Times New Roman" w:hAnsi="Times New Roman" w:cs="Times New Roman"/>
          <w:sz w:val="28"/>
          <w:szCs w:val="28"/>
        </w:rPr>
        <w:t>которой осуществляется в форме документа на бумажном носителе»,</w:t>
      </w:r>
      <w:r w:rsidR="00F35A2D">
        <w:rPr>
          <w:rFonts w:ascii="Times New Roman" w:hAnsi="Times New Roman" w:cs="Times New Roman"/>
          <w:sz w:val="28"/>
          <w:szCs w:val="28"/>
        </w:rPr>
        <w:t xml:space="preserve"> </w:t>
      </w:r>
      <w:r w:rsidR="00563DAC">
        <w:rPr>
          <w:rFonts w:ascii="Times New Roman" w:hAnsi="Times New Roman" w:cs="Times New Roman"/>
          <w:sz w:val="28"/>
          <w:szCs w:val="28"/>
        </w:rPr>
        <w:t xml:space="preserve"> руководствуясь ст. 7 Устава Беллыкского сельсовета:</w:t>
      </w:r>
    </w:p>
    <w:p w:rsidR="00563DAC" w:rsidRDefault="00563DAC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87" w:rsidRDefault="00563DAC" w:rsidP="0056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1EF8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1EF8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 кадастрового квартала № 24:22</w:t>
      </w:r>
      <w:r w:rsidR="00965D1B">
        <w:rPr>
          <w:rFonts w:ascii="Times New Roman" w:hAnsi="Times New Roman" w:cs="Times New Roman"/>
          <w:sz w:val="28"/>
          <w:szCs w:val="28"/>
        </w:rPr>
        <w:t>:1702002</w:t>
      </w:r>
      <w:r w:rsidR="00AA1EF8">
        <w:rPr>
          <w:rFonts w:ascii="Times New Roman" w:hAnsi="Times New Roman" w:cs="Times New Roman"/>
          <w:sz w:val="28"/>
          <w:szCs w:val="28"/>
        </w:rPr>
        <w:t>;</w:t>
      </w:r>
    </w:p>
    <w:p w:rsidR="00AA1EF8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земельного участка, образуемого в соответствии со схемой распол</w:t>
      </w:r>
      <w:r w:rsidR="00965D1B">
        <w:rPr>
          <w:rFonts w:ascii="Times New Roman" w:hAnsi="Times New Roman" w:cs="Times New Roman"/>
          <w:sz w:val="28"/>
          <w:szCs w:val="28"/>
        </w:rPr>
        <w:t>ожения земельного участка 227181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A1EF8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условный адрес образуемого земельного участка: Россия, Красноярский край, Краснотуранский </w:t>
      </w:r>
      <w:r w:rsidR="00965D1B">
        <w:rPr>
          <w:rFonts w:ascii="Times New Roman" w:hAnsi="Times New Roman" w:cs="Times New Roman"/>
          <w:sz w:val="28"/>
          <w:szCs w:val="28"/>
        </w:rPr>
        <w:t>район, Беллыкский сельсовет, 2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го-восточнее с. Беллык;</w:t>
      </w:r>
    </w:p>
    <w:p w:rsidR="00AA1EF8" w:rsidRDefault="00F35A2D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EF8">
        <w:rPr>
          <w:rFonts w:ascii="Times New Roman" w:hAnsi="Times New Roman" w:cs="Times New Roman"/>
          <w:sz w:val="28"/>
          <w:szCs w:val="28"/>
        </w:rPr>
        <w:t>наименование территориальной зоны, в границах которой образуется земельный участок – «СХ» Зона «Сельскохозяйственного использования»;</w:t>
      </w:r>
    </w:p>
    <w:p w:rsidR="00036F96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A2D">
        <w:rPr>
          <w:rFonts w:ascii="Times New Roman" w:hAnsi="Times New Roman" w:cs="Times New Roman"/>
          <w:sz w:val="28"/>
          <w:szCs w:val="28"/>
        </w:rPr>
        <w:t>вид разрешенного использования образуемого земельного участка – сельскохозяйственное</w:t>
      </w:r>
      <w:r w:rsidR="00036F96">
        <w:rPr>
          <w:rFonts w:ascii="Times New Roman" w:hAnsi="Times New Roman" w:cs="Times New Roman"/>
          <w:sz w:val="28"/>
          <w:szCs w:val="28"/>
        </w:rPr>
        <w:t xml:space="preserve"> использование;</w:t>
      </w:r>
    </w:p>
    <w:p w:rsidR="00036F96" w:rsidRDefault="00036F96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категория земель, к которой относится образуемый земельный участок – </w:t>
      </w:r>
      <w:r w:rsidR="002977C8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6F96">
        <w:rPr>
          <w:rFonts w:ascii="Times New Roman" w:hAnsi="Times New Roman" w:cs="Times New Roman"/>
          <w:sz w:val="28"/>
          <w:szCs w:val="28"/>
        </w:rPr>
        <w:t>Предоставить заявителю, обратившемуся с заявлением об утверждении схемы расположения земельного участка, право обращаться без доверенности с заявлением о государственной регистрации права муниципальной собственности на образуемый земельный участок.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6F96">
        <w:rPr>
          <w:rFonts w:ascii="Times New Roman" w:hAnsi="Times New Roman" w:cs="Times New Roman"/>
          <w:sz w:val="28"/>
          <w:szCs w:val="28"/>
        </w:rPr>
        <w:t>Срок действия постановления составляет два года.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36F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«Вести Беллыкского сельсовета» и в сети интернет на официальном сайте администрации Беллыкского сельсовета.</w:t>
      </w:r>
    </w:p>
    <w:p w:rsidR="00AA62D4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6F96">
        <w:rPr>
          <w:rFonts w:ascii="Times New Roman" w:hAnsi="Times New Roman" w:cs="Times New Roman"/>
          <w:sz w:val="28"/>
          <w:szCs w:val="28"/>
        </w:rPr>
        <w:t>Направить настоящее Постановление с приложением схемы</w:t>
      </w:r>
      <w:r w:rsidR="00AA62D4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в филиал ФГБУ «ФКП» по Красноярскому краю в срок не более пяти рабочих дней со дня его принятия.</w:t>
      </w:r>
    </w:p>
    <w:p w:rsidR="00AA62D4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AA62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62D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6F96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 А.Д. Закатов</w:t>
      </w:r>
    </w:p>
    <w:p w:rsidR="00AA1EF8" w:rsidRPr="00AA1EF8" w:rsidRDefault="00F35A2D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DAC" w:rsidRPr="00930087" w:rsidRDefault="00563DAC" w:rsidP="0056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63DAC" w:rsidRPr="00930087" w:rsidSect="00EA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087"/>
    <w:rsid w:val="00036F96"/>
    <w:rsid w:val="00174D4B"/>
    <w:rsid w:val="002977C8"/>
    <w:rsid w:val="00343D3B"/>
    <w:rsid w:val="00487DF4"/>
    <w:rsid w:val="00563DAC"/>
    <w:rsid w:val="00930087"/>
    <w:rsid w:val="00965D1B"/>
    <w:rsid w:val="00AA1EF8"/>
    <w:rsid w:val="00AA62D4"/>
    <w:rsid w:val="00CC51E3"/>
    <w:rsid w:val="00D44F47"/>
    <w:rsid w:val="00EA64CD"/>
    <w:rsid w:val="00F3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0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9</cp:revision>
  <cp:lastPrinted>2015-12-23T01:31:00Z</cp:lastPrinted>
  <dcterms:created xsi:type="dcterms:W3CDTF">2015-12-02T04:46:00Z</dcterms:created>
  <dcterms:modified xsi:type="dcterms:W3CDTF">2015-12-23T01:31:00Z</dcterms:modified>
</cp:coreProperties>
</file>