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E1" w:rsidRPr="00117DB6" w:rsidRDefault="005378E1" w:rsidP="00117D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7DB6">
        <w:rPr>
          <w:rFonts w:ascii="Arial" w:hAnsi="Arial" w:cs="Arial"/>
          <w:b/>
          <w:sz w:val="24"/>
          <w:szCs w:val="24"/>
        </w:rPr>
        <w:t>КРАСНОЯРСКИЙ  КРАЙ  КРАСНОТУРАНСКИЙ  РАЙОН</w:t>
      </w:r>
    </w:p>
    <w:p w:rsidR="005378E1" w:rsidRPr="00117DB6" w:rsidRDefault="005378E1" w:rsidP="00117DB6">
      <w:pPr>
        <w:jc w:val="center"/>
        <w:rPr>
          <w:rFonts w:ascii="Arial" w:hAnsi="Arial" w:cs="Arial"/>
          <w:b/>
          <w:sz w:val="24"/>
          <w:szCs w:val="24"/>
        </w:rPr>
      </w:pPr>
      <w:r w:rsidRPr="00117DB6">
        <w:rPr>
          <w:rFonts w:ascii="Arial" w:hAnsi="Arial" w:cs="Arial"/>
          <w:b/>
          <w:sz w:val="24"/>
          <w:szCs w:val="24"/>
        </w:rPr>
        <w:t>АДМИНИСТРАЦИЯ БЕЛЛЫКСКОГО  СЕЛЬСОВЕТА</w:t>
      </w:r>
    </w:p>
    <w:p w:rsidR="005378E1" w:rsidRPr="00E4314B" w:rsidRDefault="003C35AD" w:rsidP="003C35AD">
      <w:pPr>
        <w:jc w:val="right"/>
        <w:rPr>
          <w:rFonts w:ascii="Arial" w:hAnsi="Arial" w:cs="Arial"/>
          <w:b/>
          <w:color w:val="FFFFFF"/>
          <w:sz w:val="24"/>
          <w:szCs w:val="24"/>
        </w:rPr>
      </w:pPr>
      <w:r w:rsidRPr="00E4314B">
        <w:rPr>
          <w:rFonts w:ascii="Arial" w:hAnsi="Arial" w:cs="Arial"/>
          <w:b/>
          <w:color w:val="FFFFFF"/>
          <w:sz w:val="24"/>
          <w:szCs w:val="24"/>
        </w:rPr>
        <w:t>ПРОЕКТ</w:t>
      </w:r>
    </w:p>
    <w:p w:rsidR="005378E1" w:rsidRPr="00117DB6" w:rsidRDefault="005378E1" w:rsidP="00117DB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17DB6">
        <w:rPr>
          <w:rFonts w:ascii="Arial" w:hAnsi="Arial" w:cs="Arial"/>
          <w:b/>
          <w:sz w:val="24"/>
          <w:szCs w:val="24"/>
        </w:rPr>
        <w:t>П</w:t>
      </w:r>
      <w:proofErr w:type="gramEnd"/>
      <w:r w:rsidRPr="00117DB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378E1" w:rsidRPr="00117DB6" w:rsidRDefault="005378E1" w:rsidP="00117DB6">
      <w:pPr>
        <w:jc w:val="both"/>
        <w:rPr>
          <w:rFonts w:ascii="Arial" w:hAnsi="Arial" w:cs="Arial"/>
          <w:sz w:val="24"/>
          <w:szCs w:val="24"/>
        </w:rPr>
      </w:pPr>
    </w:p>
    <w:p w:rsidR="005378E1" w:rsidRPr="00775D96" w:rsidRDefault="00211E7E" w:rsidP="00117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</w:t>
      </w:r>
      <w:r w:rsidR="005378E1" w:rsidRPr="00775D96">
        <w:rPr>
          <w:rFonts w:ascii="Arial" w:hAnsi="Arial" w:cs="Arial"/>
          <w:sz w:val="24"/>
          <w:szCs w:val="24"/>
        </w:rPr>
        <w:t xml:space="preserve">.2016                                    </w:t>
      </w:r>
      <w:r w:rsidR="00B57C4C" w:rsidRPr="00775D96">
        <w:rPr>
          <w:rFonts w:ascii="Arial" w:hAnsi="Arial" w:cs="Arial"/>
          <w:sz w:val="24"/>
          <w:szCs w:val="24"/>
        </w:rPr>
        <w:t xml:space="preserve"> </w:t>
      </w:r>
      <w:r w:rsidR="005378E1" w:rsidRPr="00775D96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5378E1" w:rsidRPr="00775D96">
        <w:rPr>
          <w:rFonts w:ascii="Arial" w:hAnsi="Arial" w:cs="Arial"/>
          <w:sz w:val="24"/>
          <w:szCs w:val="24"/>
        </w:rPr>
        <w:t>Беллык</w:t>
      </w:r>
      <w:proofErr w:type="spellEnd"/>
      <w:r w:rsidR="005378E1" w:rsidRPr="00775D9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57C4C" w:rsidRPr="00775D96">
        <w:rPr>
          <w:rFonts w:ascii="Arial" w:hAnsi="Arial" w:cs="Arial"/>
          <w:sz w:val="24"/>
          <w:szCs w:val="24"/>
        </w:rPr>
        <w:t xml:space="preserve">           </w:t>
      </w:r>
      <w:r w:rsidR="00117DB6" w:rsidRPr="00775D96">
        <w:rPr>
          <w:rFonts w:ascii="Arial" w:hAnsi="Arial" w:cs="Arial"/>
          <w:sz w:val="24"/>
          <w:szCs w:val="24"/>
        </w:rPr>
        <w:t xml:space="preserve">  </w:t>
      </w:r>
      <w:r w:rsidR="005378E1" w:rsidRPr="00775D96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47</w:t>
      </w:r>
      <w:r w:rsidR="005378E1" w:rsidRPr="00775D96">
        <w:rPr>
          <w:rFonts w:ascii="Arial" w:hAnsi="Arial" w:cs="Arial"/>
          <w:sz w:val="24"/>
          <w:szCs w:val="24"/>
        </w:rPr>
        <w:t>-п</w:t>
      </w:r>
    </w:p>
    <w:p w:rsidR="005378E1" w:rsidRPr="00117DB6" w:rsidRDefault="005378E1" w:rsidP="00117DB6">
      <w:pPr>
        <w:jc w:val="both"/>
        <w:rPr>
          <w:rFonts w:ascii="Arial" w:hAnsi="Arial" w:cs="Arial"/>
          <w:sz w:val="24"/>
          <w:szCs w:val="24"/>
        </w:rPr>
      </w:pPr>
    </w:p>
    <w:p w:rsidR="004367EC" w:rsidRPr="00D013EF" w:rsidRDefault="004367EC" w:rsidP="004367E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>Об утверждении Порядка</w:t>
      </w:r>
      <w:r w:rsidRPr="00D013EF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расчета </w:t>
      </w:r>
      <w:bookmarkStart w:id="1" w:name="YANDEX_2"/>
      <w:bookmarkEnd w:id="1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арендной </w:t>
      </w:r>
      <w:bookmarkStart w:id="2" w:name="YANDEX_3"/>
      <w:bookmarkEnd w:id="2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платы </w:t>
      </w:r>
      <w:bookmarkStart w:id="3" w:name="YANDEX_4"/>
      <w:bookmarkEnd w:id="3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за </w:t>
      </w:r>
      <w:bookmarkStart w:id="4" w:name="YANDEX_5"/>
      <w:bookmarkEnd w:id="4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пользование </w:t>
      </w:r>
      <w:bookmarkStart w:id="5" w:name="YANDEX_6"/>
      <w:bookmarkEnd w:id="5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>имуществом</w:t>
      </w:r>
      <w:r w:rsidRPr="00D013EF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, </w:t>
      </w:r>
      <w:bookmarkStart w:id="6" w:name="YANDEX_7"/>
      <w:bookmarkEnd w:id="6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находящемся </w:t>
      </w:r>
      <w:bookmarkStart w:id="7" w:name="YANDEX_8"/>
      <w:bookmarkEnd w:id="7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в </w:t>
      </w:r>
      <w:bookmarkStart w:id="8" w:name="YANDEX_9"/>
      <w:bookmarkEnd w:id="8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собственности </w:t>
      </w:r>
      <w:r w:rsidR="00C37E24"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>муниципального</w:t>
      </w:r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образования </w:t>
      </w:r>
      <w:proofErr w:type="spellStart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>Беллыкский</w:t>
      </w:r>
      <w:proofErr w:type="spellEnd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сельсовет.</w:t>
      </w:r>
    </w:p>
    <w:p w:rsidR="00716C42" w:rsidRDefault="00716C42" w:rsidP="00B57C4C">
      <w:pPr>
        <w:pStyle w:val="p6"/>
        <w:spacing w:before="0" w:beforeAutospacing="0" w:after="0" w:afterAutospacing="0"/>
        <w:jc w:val="both"/>
        <w:rPr>
          <w:rStyle w:val="s1"/>
          <w:rFonts w:ascii="Arial" w:hAnsi="Arial" w:cs="Arial"/>
        </w:rPr>
      </w:pPr>
    </w:p>
    <w:p w:rsidR="008644A7" w:rsidRDefault="00BA522A" w:rsidP="000E17C2">
      <w:pPr>
        <w:pStyle w:val="a3"/>
        <w:tabs>
          <w:tab w:val="left" w:pos="4320"/>
          <w:tab w:val="left" w:pos="4395"/>
        </w:tabs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013EF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</w:t>
      </w:r>
      <w:r w:rsidR="00DB77CC" w:rsidRPr="000E17C2">
        <w:rPr>
          <w:rFonts w:ascii="Arial" w:hAnsi="Arial" w:cs="Arial"/>
          <w:b w:val="0"/>
          <w:sz w:val="24"/>
          <w:szCs w:val="24"/>
        </w:rPr>
        <w:t xml:space="preserve"> с пунктом 2 статьи 30 Жилищного кодекса, статьями 614, 671 Гражданского кодекса Российской Федерации,</w:t>
      </w:r>
      <w:r w:rsidR="00DB77CC" w:rsidRPr="000E17C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37E24" w:rsidRPr="000E17C2">
        <w:rPr>
          <w:rFonts w:ascii="Arial" w:hAnsi="Arial" w:cs="Arial"/>
          <w:b w:val="0"/>
          <w:sz w:val="24"/>
          <w:szCs w:val="24"/>
        </w:rPr>
        <w:t xml:space="preserve">Положением о порядке управления и распоряжения муниципальной собственностью муниципального образования </w:t>
      </w:r>
      <w:proofErr w:type="spellStart"/>
      <w:r w:rsidR="00C37E24" w:rsidRPr="000E17C2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="00C37E24" w:rsidRPr="000E17C2">
        <w:rPr>
          <w:rFonts w:ascii="Arial" w:hAnsi="Arial" w:cs="Arial"/>
          <w:b w:val="0"/>
          <w:sz w:val="24"/>
          <w:szCs w:val="24"/>
        </w:rPr>
        <w:t xml:space="preserve"> сельсовет, утвержденного решением </w:t>
      </w:r>
      <w:proofErr w:type="spellStart"/>
      <w:r w:rsidR="00C37E24" w:rsidRPr="000E17C2">
        <w:rPr>
          <w:rFonts w:ascii="Arial" w:hAnsi="Arial" w:cs="Arial"/>
          <w:b w:val="0"/>
          <w:sz w:val="24"/>
          <w:szCs w:val="24"/>
        </w:rPr>
        <w:t>Беллыкского</w:t>
      </w:r>
      <w:proofErr w:type="spellEnd"/>
      <w:r w:rsidR="00C37E24" w:rsidRPr="000E17C2">
        <w:rPr>
          <w:rFonts w:ascii="Arial" w:hAnsi="Arial" w:cs="Arial"/>
          <w:b w:val="0"/>
          <w:sz w:val="24"/>
          <w:szCs w:val="24"/>
        </w:rPr>
        <w:t xml:space="preserve"> сельского Совета депутатов </w:t>
      </w:r>
      <w:r w:rsidR="00290ED7" w:rsidRPr="000E17C2">
        <w:rPr>
          <w:rFonts w:ascii="Arial" w:hAnsi="Arial" w:cs="Arial"/>
          <w:b w:val="0"/>
          <w:color w:val="000000"/>
          <w:sz w:val="24"/>
          <w:szCs w:val="24"/>
        </w:rPr>
        <w:t xml:space="preserve">от </w:t>
      </w:r>
      <w:r w:rsidR="000E17C2" w:rsidRPr="000E17C2">
        <w:rPr>
          <w:rFonts w:ascii="Arial" w:hAnsi="Arial" w:cs="Arial"/>
          <w:b w:val="0"/>
          <w:color w:val="000000"/>
          <w:sz w:val="24"/>
          <w:szCs w:val="24"/>
        </w:rPr>
        <w:t>12.01.2015 № В-219-р</w:t>
      </w:r>
      <w:r w:rsidRPr="00D013EF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290ED7" w:rsidRPr="000E17C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013EF">
        <w:rPr>
          <w:rFonts w:ascii="Arial" w:hAnsi="Arial" w:cs="Arial"/>
          <w:b w:val="0"/>
          <w:color w:val="000000"/>
          <w:sz w:val="24"/>
          <w:szCs w:val="24"/>
        </w:rPr>
        <w:t>в целях повышения</w:t>
      </w:r>
      <w:r w:rsidR="007C66F4" w:rsidRPr="000E17C2">
        <w:rPr>
          <w:rFonts w:ascii="Arial" w:hAnsi="Arial" w:cs="Arial"/>
          <w:b w:val="0"/>
          <w:sz w:val="24"/>
          <w:szCs w:val="24"/>
        </w:rPr>
        <w:t xml:space="preserve"> доходов местного бюджета</w:t>
      </w:r>
      <w:r w:rsidRPr="00D013EF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A7EE5" w:rsidRPr="000E17C2">
        <w:rPr>
          <w:rFonts w:ascii="Arial" w:hAnsi="Arial" w:cs="Arial"/>
          <w:b w:val="0"/>
          <w:sz w:val="24"/>
          <w:szCs w:val="24"/>
        </w:rPr>
        <w:t xml:space="preserve">руководствуясь статьями 14, 17 Устава </w:t>
      </w:r>
      <w:proofErr w:type="spellStart"/>
      <w:r w:rsidR="00BA7EE5" w:rsidRPr="000E17C2">
        <w:rPr>
          <w:rFonts w:ascii="Arial" w:hAnsi="Arial" w:cs="Arial"/>
          <w:b w:val="0"/>
          <w:sz w:val="24"/>
          <w:szCs w:val="24"/>
        </w:rPr>
        <w:t>Беллыкского</w:t>
      </w:r>
      <w:proofErr w:type="spellEnd"/>
      <w:r w:rsidR="00BA7EE5" w:rsidRPr="000E17C2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BA7EE5" w:rsidRPr="000E17C2">
        <w:rPr>
          <w:rFonts w:ascii="Arial" w:hAnsi="Arial" w:cs="Arial"/>
          <w:b w:val="0"/>
          <w:sz w:val="24"/>
          <w:szCs w:val="24"/>
        </w:rPr>
        <w:t>Краснотуранского</w:t>
      </w:r>
      <w:proofErr w:type="spellEnd"/>
      <w:r w:rsidR="00BA7EE5" w:rsidRPr="000E17C2">
        <w:rPr>
          <w:rFonts w:ascii="Arial" w:hAnsi="Arial" w:cs="Arial"/>
          <w:b w:val="0"/>
          <w:sz w:val="24"/>
          <w:szCs w:val="24"/>
        </w:rPr>
        <w:t xml:space="preserve"> района Красноярского края, ПОСТАНОВЛЯЮ:</w:t>
      </w:r>
      <w:proofErr w:type="gramEnd"/>
    </w:p>
    <w:p w:rsidR="000E17C2" w:rsidRPr="000E17C2" w:rsidRDefault="000E17C2" w:rsidP="000E17C2"/>
    <w:p w:rsidR="00395FF5" w:rsidRPr="00395FF5" w:rsidRDefault="00216BFC" w:rsidP="00395FF5">
      <w:pPr>
        <w:pStyle w:val="tex2s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Порядок</w:t>
      </w:r>
      <w:r w:rsidR="00395FF5" w:rsidRPr="00395FF5">
        <w:rPr>
          <w:rFonts w:ascii="Arial" w:hAnsi="Arial" w:cs="Arial"/>
        </w:rPr>
        <w:t xml:space="preserve"> определения размера арендной платы за</w:t>
      </w:r>
      <w:r w:rsidR="00395FF5">
        <w:rPr>
          <w:rFonts w:ascii="Arial" w:hAnsi="Arial" w:cs="Arial"/>
        </w:rPr>
        <w:t xml:space="preserve"> пользование  зданиями, сооружениями и нежилыми  помещениями,</w:t>
      </w:r>
      <w:r w:rsidR="00395FF5" w:rsidRPr="00395FF5">
        <w:rPr>
          <w:rFonts w:ascii="Arial" w:hAnsi="Arial" w:cs="Arial"/>
        </w:rPr>
        <w:t xml:space="preserve"> находящимися в собственности муниципального образования </w:t>
      </w:r>
      <w:proofErr w:type="spellStart"/>
      <w:r w:rsidR="00395FF5">
        <w:rPr>
          <w:rFonts w:ascii="Arial" w:hAnsi="Arial" w:cs="Arial"/>
        </w:rPr>
        <w:t>Беллыкский</w:t>
      </w:r>
      <w:proofErr w:type="spellEnd"/>
      <w:r w:rsidR="00395FF5">
        <w:rPr>
          <w:rFonts w:ascii="Arial" w:hAnsi="Arial" w:cs="Arial"/>
        </w:rPr>
        <w:t xml:space="preserve"> сельсовет, </w:t>
      </w:r>
      <w:r w:rsidR="00395FF5" w:rsidRPr="00395FF5">
        <w:rPr>
          <w:rFonts w:ascii="Arial" w:hAnsi="Arial" w:cs="Arial"/>
        </w:rPr>
        <w:t>согласно приложению.</w:t>
      </w:r>
    </w:p>
    <w:p w:rsidR="006D1E88" w:rsidRDefault="006D1E88" w:rsidP="006D1E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D1E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D1E8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63413" w:rsidRPr="00163413" w:rsidRDefault="00163413" w:rsidP="001634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63413">
        <w:rPr>
          <w:rFonts w:ascii="Arial" w:hAnsi="Arial" w:cs="Arial"/>
          <w:sz w:val="24"/>
          <w:szCs w:val="24"/>
        </w:rPr>
        <w:t xml:space="preserve">Опубликовать данное постановление в газете «Вести </w:t>
      </w:r>
      <w:proofErr w:type="spellStart"/>
      <w:r w:rsidRPr="001634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63413">
        <w:rPr>
          <w:rFonts w:ascii="Arial" w:hAnsi="Arial" w:cs="Arial"/>
          <w:sz w:val="24"/>
          <w:szCs w:val="24"/>
        </w:rPr>
        <w:t xml:space="preserve"> сельсовета и  разместить на официальном сайте администрации </w:t>
      </w:r>
      <w:proofErr w:type="spellStart"/>
      <w:r w:rsidRPr="0016341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63413">
        <w:rPr>
          <w:rFonts w:ascii="Arial" w:hAnsi="Arial" w:cs="Arial"/>
          <w:sz w:val="24"/>
          <w:szCs w:val="24"/>
        </w:rPr>
        <w:t xml:space="preserve"> сельсовета.</w:t>
      </w:r>
    </w:p>
    <w:p w:rsidR="003032A9" w:rsidRPr="006D1E88" w:rsidRDefault="006D1E88" w:rsidP="006D1E8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032A9" w:rsidRPr="00117DB6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3032A9" w:rsidRPr="00117DB6" w:rsidRDefault="003032A9" w:rsidP="00117DB6">
      <w:pPr>
        <w:pStyle w:val="a8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3032A9" w:rsidRDefault="003032A9" w:rsidP="00117DB6">
      <w:pPr>
        <w:tabs>
          <w:tab w:val="left" w:pos="10348"/>
          <w:tab w:val="left" w:pos="104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4769E" w:rsidRPr="00117DB6" w:rsidRDefault="0084769E" w:rsidP="00117DB6">
      <w:pPr>
        <w:tabs>
          <w:tab w:val="left" w:pos="10348"/>
          <w:tab w:val="left" w:pos="104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E7BF9" w:rsidRPr="00117DB6" w:rsidRDefault="003032A9" w:rsidP="00117DB6">
      <w:pPr>
        <w:jc w:val="both"/>
        <w:rPr>
          <w:rFonts w:ascii="Arial" w:hAnsi="Arial" w:cs="Arial"/>
          <w:sz w:val="24"/>
          <w:szCs w:val="24"/>
        </w:rPr>
      </w:pPr>
      <w:r w:rsidRPr="00117DB6">
        <w:rPr>
          <w:rFonts w:ascii="Arial" w:hAnsi="Arial" w:cs="Arial"/>
          <w:sz w:val="24"/>
          <w:szCs w:val="24"/>
        </w:rPr>
        <w:t xml:space="preserve">Глава </w:t>
      </w:r>
      <w:r w:rsidR="00FE7BF9" w:rsidRPr="00117DB6">
        <w:rPr>
          <w:rFonts w:ascii="Arial" w:hAnsi="Arial" w:cs="Arial"/>
          <w:sz w:val="24"/>
          <w:szCs w:val="24"/>
        </w:rPr>
        <w:t>администрации</w:t>
      </w:r>
    </w:p>
    <w:p w:rsidR="003032A9" w:rsidRPr="00117DB6" w:rsidRDefault="00FE7BF9" w:rsidP="00117DB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17DB6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117DB6">
        <w:rPr>
          <w:rFonts w:ascii="Arial" w:hAnsi="Arial" w:cs="Arial"/>
          <w:sz w:val="24"/>
          <w:szCs w:val="24"/>
        </w:rPr>
        <w:t xml:space="preserve"> сельсовета</w:t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Pr="00117DB6">
        <w:rPr>
          <w:rFonts w:ascii="Arial" w:hAnsi="Arial" w:cs="Arial"/>
          <w:sz w:val="24"/>
          <w:szCs w:val="24"/>
        </w:rPr>
        <w:tab/>
      </w:r>
      <w:r w:rsidR="00163413">
        <w:rPr>
          <w:rFonts w:ascii="Arial" w:hAnsi="Arial" w:cs="Arial"/>
          <w:sz w:val="24"/>
          <w:szCs w:val="24"/>
        </w:rPr>
        <w:t xml:space="preserve">            </w:t>
      </w:r>
      <w:r w:rsidRPr="00117DB6">
        <w:rPr>
          <w:rFonts w:ascii="Arial" w:hAnsi="Arial" w:cs="Arial"/>
          <w:sz w:val="24"/>
          <w:szCs w:val="24"/>
        </w:rPr>
        <w:t>А.Д. Закатов</w:t>
      </w:r>
    </w:p>
    <w:p w:rsidR="003032A9" w:rsidRPr="004F02D1" w:rsidRDefault="003032A9" w:rsidP="008B2B1E">
      <w:pPr>
        <w:pStyle w:val="ConsPlusNormal"/>
        <w:ind w:left="5664"/>
        <w:jc w:val="both"/>
        <w:rPr>
          <w:rFonts w:ascii="Arial" w:hAnsi="Arial" w:cs="Arial"/>
          <w:sz w:val="24"/>
          <w:szCs w:val="24"/>
        </w:rPr>
      </w:pPr>
      <w:r w:rsidRPr="00117DB6">
        <w:rPr>
          <w:rFonts w:ascii="Arial" w:hAnsi="Arial" w:cs="Arial"/>
          <w:b/>
          <w:sz w:val="24"/>
          <w:szCs w:val="24"/>
          <w:lang w:eastAsia="en-US"/>
        </w:rPr>
        <w:br w:type="page"/>
      </w:r>
      <w:r w:rsidRPr="004F02D1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3032A9" w:rsidRPr="004F02D1" w:rsidRDefault="003032A9" w:rsidP="008B2B1E">
      <w:pPr>
        <w:widowControl w:val="0"/>
        <w:adjustRightInd w:val="0"/>
        <w:ind w:left="5664"/>
        <w:jc w:val="both"/>
        <w:rPr>
          <w:rFonts w:ascii="Arial" w:hAnsi="Arial" w:cs="Arial"/>
          <w:sz w:val="24"/>
          <w:szCs w:val="24"/>
        </w:rPr>
      </w:pPr>
      <w:r w:rsidRPr="004F02D1">
        <w:rPr>
          <w:rFonts w:ascii="Arial" w:hAnsi="Arial" w:cs="Arial"/>
          <w:sz w:val="24"/>
          <w:szCs w:val="24"/>
        </w:rPr>
        <w:t xml:space="preserve">администрации сельсовета </w:t>
      </w:r>
    </w:p>
    <w:p w:rsidR="003032A9" w:rsidRPr="00211E7E" w:rsidRDefault="008018C1" w:rsidP="008B2B1E">
      <w:pPr>
        <w:adjustRightInd w:val="0"/>
        <w:ind w:left="5664"/>
        <w:jc w:val="both"/>
        <w:rPr>
          <w:rFonts w:ascii="Arial" w:hAnsi="Arial" w:cs="Arial"/>
          <w:iCs/>
          <w:sz w:val="24"/>
          <w:szCs w:val="24"/>
        </w:rPr>
      </w:pPr>
      <w:r w:rsidRPr="00211E7E">
        <w:rPr>
          <w:rFonts w:ascii="Arial" w:hAnsi="Arial" w:cs="Arial"/>
          <w:iCs/>
          <w:sz w:val="24"/>
          <w:szCs w:val="24"/>
        </w:rPr>
        <w:t xml:space="preserve">от </w:t>
      </w:r>
      <w:r w:rsidR="00211E7E">
        <w:rPr>
          <w:rFonts w:ascii="Arial" w:hAnsi="Arial" w:cs="Arial"/>
          <w:iCs/>
          <w:sz w:val="24"/>
          <w:szCs w:val="24"/>
        </w:rPr>
        <w:t>«17» октября</w:t>
      </w:r>
      <w:r w:rsidR="003032A9" w:rsidRPr="00211E7E">
        <w:rPr>
          <w:rFonts w:ascii="Arial" w:hAnsi="Arial" w:cs="Arial"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3032A9" w:rsidRPr="00211E7E">
          <w:rPr>
            <w:rFonts w:ascii="Arial" w:hAnsi="Arial" w:cs="Arial"/>
            <w:iCs/>
            <w:sz w:val="24"/>
            <w:szCs w:val="24"/>
          </w:rPr>
          <w:t>2016 г</w:t>
        </w:r>
      </w:smartTag>
      <w:r w:rsidR="003032A9" w:rsidRPr="00211E7E">
        <w:rPr>
          <w:rFonts w:ascii="Arial" w:hAnsi="Arial" w:cs="Arial"/>
          <w:iCs/>
          <w:sz w:val="24"/>
          <w:szCs w:val="24"/>
        </w:rPr>
        <w:t>.</w:t>
      </w:r>
      <w:r w:rsidRPr="00211E7E">
        <w:rPr>
          <w:rFonts w:ascii="Arial" w:hAnsi="Arial" w:cs="Arial"/>
          <w:iCs/>
          <w:sz w:val="24"/>
          <w:szCs w:val="24"/>
        </w:rPr>
        <w:t xml:space="preserve"> № </w:t>
      </w:r>
      <w:r w:rsidR="00211E7E">
        <w:rPr>
          <w:rFonts w:ascii="Arial" w:hAnsi="Arial" w:cs="Arial"/>
          <w:iCs/>
          <w:sz w:val="24"/>
          <w:szCs w:val="24"/>
        </w:rPr>
        <w:t>47</w:t>
      </w:r>
      <w:r w:rsidRPr="00211E7E">
        <w:rPr>
          <w:rFonts w:ascii="Arial" w:hAnsi="Arial" w:cs="Arial"/>
          <w:iCs/>
          <w:sz w:val="24"/>
          <w:szCs w:val="24"/>
        </w:rPr>
        <w:t>-п</w:t>
      </w:r>
    </w:p>
    <w:p w:rsidR="003032A9" w:rsidRPr="004F02D1" w:rsidRDefault="003032A9" w:rsidP="00117DB6">
      <w:pPr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:rsidR="009169EE" w:rsidRPr="0000587D" w:rsidRDefault="00D1463D" w:rsidP="009169EE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ПОРЯДОК</w:t>
      </w:r>
    </w:p>
    <w:p w:rsidR="00D1463D" w:rsidRPr="00D013EF" w:rsidRDefault="00D1463D" w:rsidP="00D1463D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D013EF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расчета </w:t>
      </w:r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>арендной платы за пользование имуществом</w:t>
      </w:r>
      <w:r w:rsidRPr="00D013EF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, </w:t>
      </w:r>
      <w:proofErr w:type="gramStart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>находящемся</w:t>
      </w:r>
      <w:proofErr w:type="gramEnd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в собственности муниципального образования </w:t>
      </w:r>
      <w:proofErr w:type="spellStart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>Беллыкский</w:t>
      </w:r>
      <w:proofErr w:type="spellEnd"/>
      <w:r w:rsidRPr="004367EC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сельсовет.</w:t>
      </w:r>
    </w:p>
    <w:p w:rsidR="00384A19" w:rsidRDefault="00384A19" w:rsidP="000446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BFC" w:rsidRPr="000446EF" w:rsidRDefault="00216BFC" w:rsidP="000446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>Размер годовой арендной платы определяется на основании технических характеристик строения, указанных в техническом паспорте государственного предприятия производственно-технической инвентаризации (ГППТИ) и выявленных при осмотре, по следующей формуле:</w:t>
      </w:r>
    </w:p>
    <w:p w:rsidR="00216BFC" w:rsidRPr="000446EF" w:rsidRDefault="00216BFC" w:rsidP="000446EF">
      <w:pPr>
        <w:jc w:val="both"/>
        <w:rPr>
          <w:rFonts w:ascii="Arial" w:hAnsi="Arial" w:cs="Arial"/>
          <w:sz w:val="24"/>
          <w:szCs w:val="24"/>
        </w:rPr>
      </w:pPr>
    </w:p>
    <w:p w:rsidR="00216BFC" w:rsidRPr="000446EF" w:rsidRDefault="00216BFC" w:rsidP="000446E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446EF">
        <w:rPr>
          <w:rFonts w:ascii="Arial" w:hAnsi="Arial" w:cs="Arial"/>
          <w:sz w:val="24"/>
          <w:szCs w:val="24"/>
        </w:rPr>
        <w:t>Апл</w:t>
      </w:r>
      <w:proofErr w:type="spellEnd"/>
      <w:r w:rsidRPr="000446EF">
        <w:rPr>
          <w:rFonts w:ascii="Arial" w:hAnsi="Arial" w:cs="Arial"/>
          <w:sz w:val="24"/>
          <w:szCs w:val="24"/>
        </w:rPr>
        <w:t>. = (</w:t>
      </w:r>
      <w:proofErr w:type="spellStart"/>
      <w:r w:rsidRPr="000446EF">
        <w:rPr>
          <w:rFonts w:ascii="Arial" w:hAnsi="Arial" w:cs="Arial"/>
          <w:sz w:val="24"/>
          <w:szCs w:val="24"/>
        </w:rPr>
        <w:t>С</w:t>
      </w:r>
      <w:r w:rsidRPr="000446EF">
        <w:rPr>
          <w:rFonts w:ascii="Arial" w:hAnsi="Arial" w:cs="Arial"/>
          <w:sz w:val="24"/>
          <w:szCs w:val="24"/>
          <w:vertAlign w:val="subscript"/>
        </w:rPr>
        <w:t>Сб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 х   </w:t>
      </w:r>
      <w:r w:rsidRPr="000446EF">
        <w:rPr>
          <w:rFonts w:ascii="Arial" w:hAnsi="Arial" w:cs="Arial"/>
          <w:sz w:val="24"/>
          <w:szCs w:val="24"/>
          <w:lang w:val="en-US"/>
        </w:rPr>
        <w:t>S</w:t>
      </w:r>
      <w:r w:rsidRPr="000446EF">
        <w:rPr>
          <w:rFonts w:ascii="Arial" w:hAnsi="Arial" w:cs="Arial"/>
          <w:sz w:val="24"/>
          <w:szCs w:val="24"/>
        </w:rPr>
        <w:t xml:space="preserve">  х   </w:t>
      </w:r>
      <w:proofErr w:type="gram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м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  х   </w:t>
      </w:r>
      <w:proofErr w:type="spell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тз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  х   </w:t>
      </w:r>
      <w:proofErr w:type="spell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 х   </w:t>
      </w:r>
      <w:proofErr w:type="spell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х   К</w:t>
      </w:r>
      <w:r w:rsidRPr="000446EF">
        <w:rPr>
          <w:rFonts w:ascii="Arial" w:hAnsi="Arial" w:cs="Arial"/>
          <w:sz w:val="24"/>
          <w:szCs w:val="24"/>
          <w:vertAlign w:val="subscript"/>
        </w:rPr>
        <w:t>д</w:t>
      </w:r>
      <w:r w:rsidRPr="000446EF">
        <w:rPr>
          <w:rFonts w:ascii="Arial" w:hAnsi="Arial" w:cs="Arial"/>
          <w:sz w:val="24"/>
          <w:szCs w:val="24"/>
        </w:rPr>
        <w:t>): 10,</w:t>
      </w:r>
    </w:p>
    <w:p w:rsidR="00216BFC" w:rsidRPr="000446EF" w:rsidRDefault="00216BFC" w:rsidP="000446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 где:</w:t>
      </w:r>
    </w:p>
    <w:p w:rsidR="000446EF" w:rsidRDefault="000446EF" w:rsidP="000446EF">
      <w:pPr>
        <w:jc w:val="both"/>
        <w:rPr>
          <w:rFonts w:ascii="Arial" w:hAnsi="Arial" w:cs="Arial"/>
          <w:sz w:val="24"/>
          <w:szCs w:val="24"/>
        </w:rPr>
      </w:pPr>
    </w:p>
    <w:p w:rsidR="000446EF" w:rsidRDefault="00216BFC" w:rsidP="000446EF">
      <w:pPr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446EF">
        <w:rPr>
          <w:rFonts w:ascii="Arial" w:hAnsi="Arial" w:cs="Arial"/>
          <w:sz w:val="24"/>
          <w:szCs w:val="24"/>
        </w:rPr>
        <w:t>С</w:t>
      </w:r>
      <w:r w:rsidRPr="000446EF">
        <w:rPr>
          <w:rFonts w:ascii="Arial" w:hAnsi="Arial" w:cs="Arial"/>
          <w:sz w:val="24"/>
          <w:szCs w:val="24"/>
          <w:vertAlign w:val="subscript"/>
        </w:rPr>
        <w:t>сб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– базовая величина стоимости строительства </w:t>
      </w:r>
      <w:smartTag w:uri="urn:schemas-microsoft-com:office:smarttags" w:element="metricconverter">
        <w:smartTagPr>
          <w:attr w:name="ProductID" w:val="1 кв. метра"/>
        </w:smartTagPr>
        <w:r w:rsidRPr="000446EF">
          <w:rPr>
            <w:rFonts w:ascii="Arial" w:hAnsi="Arial" w:cs="Arial"/>
            <w:sz w:val="24"/>
            <w:szCs w:val="24"/>
          </w:rPr>
          <w:t>1 кв. метра</w:t>
        </w:r>
      </w:smartTag>
      <w:r w:rsidRPr="000446EF">
        <w:rPr>
          <w:rFonts w:ascii="Arial" w:hAnsi="Arial" w:cs="Arial"/>
          <w:sz w:val="24"/>
          <w:szCs w:val="24"/>
        </w:rPr>
        <w:t xml:space="preserve"> общей нежилой площади, используемая для определения арендной платы за пользование зданиями, сооружениями и нежилыми помещениями  по Красноярскому краю на начало текущего года;</w:t>
      </w:r>
    </w:p>
    <w:p w:rsidR="000446EF" w:rsidRDefault="000446EF" w:rsidP="000446EF">
      <w:pPr>
        <w:jc w:val="both"/>
        <w:rPr>
          <w:rFonts w:ascii="Arial" w:hAnsi="Arial" w:cs="Arial"/>
          <w:sz w:val="24"/>
          <w:szCs w:val="24"/>
        </w:rPr>
      </w:pPr>
    </w:p>
    <w:p w:rsidR="000446EF" w:rsidRDefault="00216BFC" w:rsidP="000446EF">
      <w:pPr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</w:t>
      </w:r>
      <w:r w:rsidRPr="000446EF">
        <w:rPr>
          <w:rFonts w:ascii="Arial" w:hAnsi="Arial" w:cs="Arial"/>
          <w:sz w:val="24"/>
          <w:szCs w:val="24"/>
          <w:lang w:val="en-US"/>
        </w:rPr>
        <w:t>S</w:t>
      </w:r>
      <w:r w:rsidRPr="000446EF">
        <w:rPr>
          <w:rFonts w:ascii="Arial" w:hAnsi="Arial" w:cs="Arial"/>
          <w:sz w:val="24"/>
          <w:szCs w:val="24"/>
        </w:rPr>
        <w:t xml:space="preserve"> – общая арендная площадь, кв. м.;</w:t>
      </w:r>
    </w:p>
    <w:p w:rsidR="000446EF" w:rsidRDefault="000446EF" w:rsidP="000446EF">
      <w:pPr>
        <w:jc w:val="both"/>
        <w:rPr>
          <w:rFonts w:ascii="Arial" w:hAnsi="Arial" w:cs="Arial"/>
          <w:sz w:val="24"/>
          <w:szCs w:val="24"/>
        </w:rPr>
      </w:pPr>
    </w:p>
    <w:p w:rsidR="000446EF" w:rsidRDefault="00216BFC" w:rsidP="000446EF">
      <w:pPr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м</w:t>
      </w:r>
      <w:proofErr w:type="gramEnd"/>
      <w:r w:rsidRPr="000446E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446EF">
        <w:rPr>
          <w:rFonts w:ascii="Arial" w:hAnsi="Arial" w:cs="Arial"/>
          <w:sz w:val="24"/>
          <w:szCs w:val="24"/>
        </w:rPr>
        <w:t>– коэффициент строительного материала:</w:t>
      </w:r>
    </w:p>
    <w:p w:rsidR="000446EF" w:rsidRDefault="00216BFC" w:rsidP="000446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для кирпичного строения                                                 </w:t>
      </w:r>
      <w:r w:rsidR="000446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м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– 1,1;</w:t>
      </w:r>
    </w:p>
    <w:p w:rsidR="000446EF" w:rsidRDefault="00216BFC" w:rsidP="000446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для деревянного                                                                </w:t>
      </w:r>
      <w:proofErr w:type="gram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м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–  0,6;</w:t>
      </w:r>
    </w:p>
    <w:p w:rsidR="00216BFC" w:rsidRPr="000446EF" w:rsidRDefault="00216BFC" w:rsidP="000446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для железобетонного и прочих                                       </w:t>
      </w:r>
      <w:r w:rsidR="000446EF">
        <w:rPr>
          <w:rFonts w:ascii="Arial" w:hAnsi="Arial" w:cs="Arial"/>
          <w:sz w:val="24"/>
          <w:szCs w:val="24"/>
        </w:rPr>
        <w:t xml:space="preserve"> </w:t>
      </w:r>
      <w:r w:rsidRPr="000446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м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– 1,0;</w:t>
      </w:r>
    </w:p>
    <w:p w:rsidR="00EF1081" w:rsidRDefault="00EF1081" w:rsidP="00EF1081">
      <w:pPr>
        <w:jc w:val="both"/>
        <w:rPr>
          <w:rFonts w:ascii="Arial" w:hAnsi="Arial" w:cs="Arial"/>
          <w:sz w:val="24"/>
          <w:szCs w:val="24"/>
        </w:rPr>
      </w:pPr>
    </w:p>
    <w:p w:rsidR="00EF1081" w:rsidRDefault="00216BFC" w:rsidP="00EF1081">
      <w:pPr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тз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– коэффициент типа строения </w:t>
      </w:r>
      <w:proofErr w:type="gramStart"/>
      <w:r w:rsidRPr="000446EF">
        <w:rPr>
          <w:rFonts w:ascii="Arial" w:hAnsi="Arial" w:cs="Arial"/>
          <w:sz w:val="24"/>
          <w:szCs w:val="24"/>
        </w:rPr>
        <w:t>для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производственного или складского:</w:t>
      </w:r>
    </w:p>
    <w:p w:rsidR="00EF1081" w:rsidRDefault="00216BFC" w:rsidP="00EF108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46EF">
        <w:rPr>
          <w:rFonts w:ascii="Arial" w:hAnsi="Arial" w:cs="Arial"/>
          <w:sz w:val="24"/>
          <w:szCs w:val="24"/>
        </w:rPr>
        <w:t>отапливаемого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                                    </w:t>
      </w:r>
      <w:r w:rsidR="00EF1081">
        <w:rPr>
          <w:rFonts w:ascii="Arial" w:hAnsi="Arial" w:cs="Arial"/>
          <w:sz w:val="24"/>
          <w:szCs w:val="24"/>
        </w:rPr>
        <w:t xml:space="preserve">                              </w:t>
      </w:r>
      <w:r w:rsidRPr="000446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т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- 0,9;</w:t>
      </w:r>
    </w:p>
    <w:p w:rsidR="00EF1081" w:rsidRDefault="00216BFC" w:rsidP="00EF10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неотапливаемого                                 </w:t>
      </w:r>
      <w:r w:rsidR="00EF1081">
        <w:rPr>
          <w:rFonts w:ascii="Arial" w:hAnsi="Arial" w:cs="Arial"/>
          <w:sz w:val="24"/>
          <w:szCs w:val="24"/>
        </w:rPr>
        <w:t xml:space="preserve">                              </w:t>
      </w:r>
      <w:r w:rsidRPr="000446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т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– 0,6;</w:t>
      </w:r>
    </w:p>
    <w:p w:rsidR="00EF1081" w:rsidRDefault="00216BFC" w:rsidP="00EF108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46EF">
        <w:rPr>
          <w:rFonts w:ascii="Arial" w:hAnsi="Arial" w:cs="Arial"/>
          <w:sz w:val="24"/>
          <w:szCs w:val="24"/>
        </w:rPr>
        <w:t>для прочих (в т. ч. магазинов, киосков,</w:t>
      </w:r>
      <w:proofErr w:type="gramEnd"/>
    </w:p>
    <w:p w:rsidR="00216BFC" w:rsidRPr="000446EF" w:rsidRDefault="00216BFC" w:rsidP="00EF10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ларьков, офисов)                                  </w:t>
      </w:r>
      <w:r w:rsidR="00EF1081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т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– 2,0;</w:t>
      </w:r>
    </w:p>
    <w:p w:rsidR="006863B5" w:rsidRDefault="006863B5" w:rsidP="000446EF">
      <w:pPr>
        <w:jc w:val="both"/>
        <w:rPr>
          <w:rFonts w:ascii="Arial" w:hAnsi="Arial" w:cs="Arial"/>
          <w:sz w:val="24"/>
          <w:szCs w:val="24"/>
        </w:rPr>
      </w:pPr>
    </w:p>
    <w:p w:rsidR="00216BFC" w:rsidRPr="000446EF" w:rsidRDefault="00EF1081" w:rsidP="00044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63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BFC" w:rsidRPr="000446EF">
        <w:rPr>
          <w:rFonts w:ascii="Arial" w:hAnsi="Arial" w:cs="Arial"/>
          <w:sz w:val="24"/>
          <w:szCs w:val="24"/>
        </w:rPr>
        <w:t>К</w:t>
      </w:r>
      <w:r w:rsidR="00216BFC" w:rsidRPr="000446EF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="00216BFC" w:rsidRPr="000446EF">
        <w:rPr>
          <w:rFonts w:ascii="Arial" w:hAnsi="Arial" w:cs="Arial"/>
          <w:sz w:val="24"/>
          <w:szCs w:val="24"/>
        </w:rPr>
        <w:t xml:space="preserve"> – коэффицие</w:t>
      </w:r>
      <w:r w:rsidR="006863B5">
        <w:rPr>
          <w:rFonts w:ascii="Arial" w:hAnsi="Arial" w:cs="Arial"/>
          <w:sz w:val="24"/>
          <w:szCs w:val="24"/>
        </w:rPr>
        <w:t xml:space="preserve">нт, учитывающий территориальное </w:t>
      </w:r>
      <w:r w:rsidR="00216BFC" w:rsidRPr="000446EF">
        <w:rPr>
          <w:rFonts w:ascii="Arial" w:hAnsi="Arial" w:cs="Arial"/>
          <w:sz w:val="24"/>
          <w:szCs w:val="24"/>
        </w:rPr>
        <w:t>расположение строения с точки зрения насыщенности</w:t>
      </w:r>
      <w:r w:rsidR="006863B5">
        <w:rPr>
          <w:rFonts w:ascii="Arial" w:hAnsi="Arial" w:cs="Arial"/>
          <w:sz w:val="24"/>
          <w:szCs w:val="24"/>
        </w:rPr>
        <w:t xml:space="preserve"> </w:t>
      </w:r>
      <w:r w:rsidR="00216BFC" w:rsidRPr="000446EF">
        <w:rPr>
          <w:rFonts w:ascii="Arial" w:hAnsi="Arial" w:cs="Arial"/>
          <w:sz w:val="24"/>
          <w:szCs w:val="24"/>
        </w:rPr>
        <w:t>людскими потоками и транспортной доступности, а в районах</w:t>
      </w:r>
      <w:r w:rsidR="006863B5">
        <w:rPr>
          <w:rFonts w:ascii="Arial" w:hAnsi="Arial" w:cs="Arial"/>
          <w:sz w:val="24"/>
          <w:szCs w:val="24"/>
        </w:rPr>
        <w:t xml:space="preserve"> </w:t>
      </w:r>
      <w:r w:rsidR="00216BFC" w:rsidRPr="000446EF">
        <w:rPr>
          <w:rFonts w:ascii="Arial" w:hAnsi="Arial" w:cs="Arial"/>
          <w:sz w:val="24"/>
          <w:szCs w:val="24"/>
        </w:rPr>
        <w:t xml:space="preserve"> края – численности населения                   </w:t>
      </w:r>
      <w:r w:rsidR="006863B5">
        <w:rPr>
          <w:rFonts w:ascii="Arial" w:hAnsi="Arial" w:cs="Arial"/>
          <w:sz w:val="24"/>
          <w:szCs w:val="24"/>
        </w:rPr>
        <w:t xml:space="preserve">                 </w:t>
      </w:r>
      <w:r w:rsidR="00216BFC" w:rsidRPr="000446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BFC" w:rsidRPr="000446EF">
        <w:rPr>
          <w:rFonts w:ascii="Arial" w:hAnsi="Arial" w:cs="Arial"/>
          <w:sz w:val="24"/>
          <w:szCs w:val="24"/>
        </w:rPr>
        <w:t>К</w:t>
      </w:r>
      <w:r w:rsidR="00216BFC" w:rsidRPr="000446EF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="00216BFC" w:rsidRPr="000446EF">
        <w:rPr>
          <w:rFonts w:ascii="Arial" w:hAnsi="Arial" w:cs="Arial"/>
          <w:sz w:val="24"/>
          <w:szCs w:val="24"/>
        </w:rPr>
        <w:t xml:space="preserve"> – 0,35</w:t>
      </w:r>
    </w:p>
    <w:p w:rsidR="00832C49" w:rsidRDefault="00216BFC" w:rsidP="000446EF">
      <w:pPr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  </w:t>
      </w:r>
    </w:p>
    <w:p w:rsidR="00832C49" w:rsidRDefault="00832C49" w:rsidP="00044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216BFC" w:rsidRPr="000446EF">
        <w:rPr>
          <w:rFonts w:ascii="Arial" w:hAnsi="Arial" w:cs="Arial"/>
          <w:sz w:val="24"/>
          <w:szCs w:val="24"/>
        </w:rPr>
        <w:t>К</w:t>
      </w:r>
      <w:r w:rsidR="00216BFC"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spellEnd"/>
      <w:r w:rsidR="00E935FF">
        <w:rPr>
          <w:rFonts w:ascii="Arial" w:hAnsi="Arial" w:cs="Arial"/>
          <w:sz w:val="24"/>
          <w:szCs w:val="24"/>
        </w:rPr>
        <w:t xml:space="preserve"> –  коэффициент качества </w:t>
      </w:r>
      <w:r w:rsidR="00216BFC" w:rsidRPr="000446EF">
        <w:rPr>
          <w:rFonts w:ascii="Arial" w:hAnsi="Arial" w:cs="Arial"/>
          <w:sz w:val="24"/>
          <w:szCs w:val="24"/>
        </w:rPr>
        <w:t>жилого помещения, рассчитываемый по формуле:</w:t>
      </w:r>
    </w:p>
    <w:p w:rsidR="00832C49" w:rsidRDefault="00216BFC" w:rsidP="00832C4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spellEnd"/>
      <w:r w:rsidRPr="000446EF">
        <w:rPr>
          <w:rFonts w:ascii="Arial" w:hAnsi="Arial" w:cs="Arial"/>
          <w:sz w:val="24"/>
          <w:szCs w:val="24"/>
        </w:rPr>
        <w:t xml:space="preserve"> = 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+ К</w:t>
      </w:r>
      <w:r w:rsidRPr="000446EF">
        <w:rPr>
          <w:rFonts w:ascii="Arial" w:hAnsi="Arial" w:cs="Arial"/>
          <w:sz w:val="24"/>
          <w:szCs w:val="24"/>
          <w:vertAlign w:val="subscript"/>
        </w:rPr>
        <w:t>к2</w:t>
      </w:r>
      <w:r w:rsidRPr="000446EF">
        <w:rPr>
          <w:rFonts w:ascii="Arial" w:hAnsi="Arial" w:cs="Arial"/>
          <w:sz w:val="24"/>
          <w:szCs w:val="24"/>
        </w:rPr>
        <w:t xml:space="preserve"> + К</w:t>
      </w:r>
      <w:r w:rsidRPr="000446EF">
        <w:rPr>
          <w:rFonts w:ascii="Arial" w:hAnsi="Arial" w:cs="Arial"/>
          <w:sz w:val="24"/>
          <w:szCs w:val="24"/>
          <w:vertAlign w:val="subscript"/>
        </w:rPr>
        <w:t>к3</w:t>
      </w:r>
    </w:p>
    <w:p w:rsidR="00832C49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446EF">
        <w:rPr>
          <w:rFonts w:ascii="Arial" w:hAnsi="Arial" w:cs="Arial"/>
          <w:sz w:val="24"/>
          <w:szCs w:val="24"/>
        </w:rPr>
        <w:t>- коэффициент, учи</w:t>
      </w:r>
      <w:r w:rsidR="00832C49">
        <w:rPr>
          <w:rFonts w:ascii="Arial" w:hAnsi="Arial" w:cs="Arial"/>
          <w:sz w:val="24"/>
          <w:szCs w:val="24"/>
        </w:rPr>
        <w:t>тывающий расположение помещения</w:t>
      </w:r>
      <w:r w:rsidRPr="000446EF">
        <w:rPr>
          <w:rFonts w:ascii="Arial" w:hAnsi="Arial" w:cs="Arial"/>
          <w:sz w:val="24"/>
          <w:szCs w:val="24"/>
        </w:rPr>
        <w:t>:</w:t>
      </w:r>
    </w:p>
    <w:p w:rsidR="00832C49" w:rsidRDefault="00216BFC" w:rsidP="00832C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>- для надземной встроено - пристроенна</w:t>
      </w:r>
      <w:r w:rsidR="00832C49">
        <w:rPr>
          <w:rFonts w:ascii="Arial" w:hAnsi="Arial" w:cs="Arial"/>
          <w:sz w:val="24"/>
          <w:szCs w:val="24"/>
        </w:rPr>
        <w:t xml:space="preserve">я часть             </w:t>
      </w:r>
      <w:r w:rsidRPr="000446EF">
        <w:rPr>
          <w:rFonts w:ascii="Arial" w:hAnsi="Arial" w:cs="Arial"/>
          <w:sz w:val="24"/>
          <w:szCs w:val="24"/>
        </w:rPr>
        <w:t xml:space="preserve"> 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446EF">
        <w:rPr>
          <w:rFonts w:ascii="Arial" w:hAnsi="Arial" w:cs="Arial"/>
          <w:sz w:val="24"/>
          <w:szCs w:val="24"/>
          <w:vertAlign w:val="subscript"/>
        </w:rPr>
        <w:t xml:space="preserve"> – </w:t>
      </w:r>
      <w:r w:rsidRPr="000446EF">
        <w:rPr>
          <w:rFonts w:ascii="Arial" w:hAnsi="Arial" w:cs="Arial"/>
          <w:sz w:val="24"/>
          <w:szCs w:val="24"/>
        </w:rPr>
        <w:t xml:space="preserve"> 1,0;</w:t>
      </w:r>
    </w:p>
    <w:p w:rsidR="00832C49" w:rsidRDefault="00216BFC" w:rsidP="00832C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для чердачного помещения                   </w:t>
      </w:r>
      <w:r w:rsidR="00832C49">
        <w:rPr>
          <w:rFonts w:ascii="Arial" w:hAnsi="Arial" w:cs="Arial"/>
          <w:sz w:val="24"/>
          <w:szCs w:val="24"/>
        </w:rPr>
        <w:t xml:space="preserve">                           </w:t>
      </w:r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– 0,7;</w:t>
      </w:r>
    </w:p>
    <w:p w:rsidR="00490BEA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полуподвальное помещение                  </w:t>
      </w:r>
      <w:r w:rsidR="00832C49">
        <w:rPr>
          <w:rFonts w:ascii="Arial" w:hAnsi="Arial" w:cs="Arial"/>
          <w:sz w:val="24"/>
          <w:szCs w:val="24"/>
        </w:rPr>
        <w:t xml:space="preserve">                           </w:t>
      </w:r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446EF">
        <w:rPr>
          <w:rFonts w:ascii="Arial" w:hAnsi="Arial" w:cs="Arial"/>
          <w:sz w:val="24"/>
          <w:szCs w:val="24"/>
        </w:rPr>
        <w:t>– 0,9;</w:t>
      </w:r>
    </w:p>
    <w:p w:rsidR="00216BFC" w:rsidRPr="000446EF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подвальное помещение                          </w:t>
      </w:r>
      <w:r w:rsidR="00832C49">
        <w:rPr>
          <w:rFonts w:ascii="Arial" w:hAnsi="Arial" w:cs="Arial"/>
          <w:sz w:val="24"/>
          <w:szCs w:val="24"/>
        </w:rPr>
        <w:t xml:space="preserve">                           </w:t>
      </w:r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0446EF">
        <w:rPr>
          <w:rFonts w:ascii="Arial" w:hAnsi="Arial" w:cs="Arial"/>
          <w:sz w:val="24"/>
          <w:szCs w:val="24"/>
        </w:rPr>
        <w:t>– 0,7;</w:t>
      </w:r>
    </w:p>
    <w:p w:rsidR="00490BEA" w:rsidRDefault="00490BEA" w:rsidP="000446EF">
      <w:pPr>
        <w:jc w:val="both"/>
        <w:rPr>
          <w:rFonts w:ascii="Arial" w:hAnsi="Arial" w:cs="Arial"/>
          <w:sz w:val="24"/>
          <w:szCs w:val="24"/>
        </w:rPr>
      </w:pPr>
    </w:p>
    <w:p w:rsidR="00490BEA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– коэффициент, учитывающий степень технического обустройства строения: </w:t>
      </w:r>
    </w:p>
    <w:p w:rsidR="00490BEA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при наличии электричества, водопровода,  </w:t>
      </w:r>
    </w:p>
    <w:p w:rsidR="00490BEA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канализации, горячей  воды,  </w:t>
      </w:r>
      <w:proofErr w:type="gramStart"/>
      <w:r w:rsidRPr="000446EF">
        <w:rPr>
          <w:rFonts w:ascii="Arial" w:hAnsi="Arial" w:cs="Arial"/>
          <w:sz w:val="24"/>
          <w:szCs w:val="24"/>
        </w:rPr>
        <w:t>центрального</w:t>
      </w:r>
      <w:proofErr w:type="gramEnd"/>
    </w:p>
    <w:p w:rsidR="00490BEA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отопления                                               </w:t>
      </w:r>
      <w:r w:rsidR="00490BEA">
        <w:rPr>
          <w:rFonts w:ascii="Arial" w:hAnsi="Arial" w:cs="Arial"/>
          <w:sz w:val="24"/>
          <w:szCs w:val="24"/>
        </w:rPr>
        <w:t xml:space="preserve">                               </w:t>
      </w:r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– 0,2;</w:t>
      </w:r>
    </w:p>
    <w:p w:rsidR="00490BEA" w:rsidRDefault="00490BEA" w:rsidP="00490B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0BEA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lastRenderedPageBreak/>
        <w:t xml:space="preserve">- при наличии электричества, водопровода, </w:t>
      </w:r>
    </w:p>
    <w:p w:rsidR="00490BEA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>канализации,  центрального отопления                             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– 0,15;</w:t>
      </w:r>
    </w:p>
    <w:p w:rsidR="00490BEA" w:rsidRDefault="00490BEA" w:rsidP="00490B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0BEA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при наличии электричества, водопровода,  </w:t>
      </w:r>
    </w:p>
    <w:p w:rsidR="00490BEA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>канализации                                                                          К</w:t>
      </w:r>
      <w:r w:rsidRPr="000446EF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0446EF"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 w:rsidR="00490BEA">
        <w:rPr>
          <w:rFonts w:ascii="Arial" w:hAnsi="Arial" w:cs="Arial"/>
          <w:sz w:val="24"/>
          <w:szCs w:val="24"/>
        </w:rPr>
        <w:t xml:space="preserve"> – 0,1</w:t>
      </w:r>
    </w:p>
    <w:p w:rsidR="00F020A8" w:rsidRDefault="00F020A8" w:rsidP="00490B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BFC" w:rsidRDefault="00216BFC" w:rsidP="00490B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0BEA">
        <w:rPr>
          <w:rFonts w:ascii="Arial" w:hAnsi="Arial" w:cs="Arial"/>
          <w:sz w:val="24"/>
          <w:szCs w:val="24"/>
        </w:rPr>
        <w:t>-</w:t>
      </w:r>
      <w:r w:rsidR="00F020A8">
        <w:rPr>
          <w:rFonts w:ascii="Arial" w:hAnsi="Arial" w:cs="Arial"/>
          <w:sz w:val="24"/>
          <w:szCs w:val="24"/>
        </w:rPr>
        <w:t xml:space="preserve"> </w:t>
      </w:r>
      <w:r w:rsidRPr="00490BEA">
        <w:rPr>
          <w:rFonts w:ascii="Arial" w:hAnsi="Arial" w:cs="Arial"/>
          <w:sz w:val="24"/>
          <w:szCs w:val="24"/>
        </w:rPr>
        <w:t>при наличии электричества, водоп</w:t>
      </w:r>
      <w:r w:rsidR="00490BEA" w:rsidRPr="00490BEA">
        <w:rPr>
          <w:rFonts w:ascii="Arial" w:hAnsi="Arial" w:cs="Arial"/>
          <w:sz w:val="24"/>
          <w:szCs w:val="24"/>
        </w:rPr>
        <w:t xml:space="preserve">ровода                        </w:t>
      </w:r>
      <w:r w:rsidRPr="00490BEA">
        <w:rPr>
          <w:rFonts w:ascii="Arial" w:hAnsi="Arial" w:cs="Arial"/>
          <w:sz w:val="24"/>
          <w:szCs w:val="24"/>
        </w:rPr>
        <w:t>К</w:t>
      </w:r>
      <w:r w:rsidRPr="00490BEA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Pr="00490BEA"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 w:rsidRPr="00490BEA">
        <w:rPr>
          <w:rFonts w:ascii="Arial" w:hAnsi="Arial" w:cs="Arial"/>
          <w:sz w:val="24"/>
          <w:szCs w:val="24"/>
          <w:vertAlign w:val="subscript"/>
        </w:rPr>
        <w:t xml:space="preserve"> -  </w:t>
      </w:r>
      <w:r w:rsidRPr="00F020A8">
        <w:rPr>
          <w:rFonts w:ascii="Arial" w:hAnsi="Arial" w:cs="Arial"/>
          <w:sz w:val="24"/>
          <w:szCs w:val="24"/>
        </w:rPr>
        <w:t>0,06;</w:t>
      </w:r>
    </w:p>
    <w:p w:rsidR="00F020A8" w:rsidRDefault="00F020A8" w:rsidP="00490B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15F2" w:rsidRDefault="00F020A8" w:rsidP="00D415F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наличии электричества                                               </w:t>
      </w:r>
      <w:r w:rsidR="001E6D1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216BFC" w:rsidRPr="00490BEA">
        <w:rPr>
          <w:rFonts w:ascii="Arial" w:hAnsi="Arial" w:cs="Arial"/>
          <w:sz w:val="24"/>
          <w:szCs w:val="24"/>
        </w:rPr>
        <w:t>К</w:t>
      </w:r>
      <w:r w:rsidR="00216BFC" w:rsidRPr="00490BEA">
        <w:rPr>
          <w:rFonts w:ascii="Arial" w:hAnsi="Arial" w:cs="Arial"/>
          <w:sz w:val="24"/>
          <w:szCs w:val="24"/>
          <w:vertAlign w:val="subscript"/>
        </w:rPr>
        <w:t>к</w:t>
      </w:r>
      <w:proofErr w:type="gramStart"/>
      <w:r w:rsidR="00216BFC" w:rsidRPr="00490BEA"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 w:rsidR="00216BFC" w:rsidRPr="00490BEA">
        <w:rPr>
          <w:rFonts w:ascii="Arial" w:hAnsi="Arial" w:cs="Arial"/>
          <w:sz w:val="24"/>
          <w:szCs w:val="24"/>
          <w:vertAlign w:val="subscript"/>
        </w:rPr>
        <w:t xml:space="preserve"> – </w:t>
      </w:r>
      <w:r w:rsidR="00216BFC" w:rsidRPr="00F020A8">
        <w:rPr>
          <w:rFonts w:ascii="Arial" w:hAnsi="Arial" w:cs="Arial"/>
          <w:sz w:val="24"/>
          <w:szCs w:val="24"/>
        </w:rPr>
        <w:t>0,03;</w:t>
      </w:r>
      <w:r w:rsidR="00216BFC" w:rsidRPr="00490BEA">
        <w:rPr>
          <w:rFonts w:ascii="Arial" w:hAnsi="Arial" w:cs="Arial"/>
          <w:sz w:val="24"/>
          <w:szCs w:val="24"/>
        </w:rPr>
        <w:t xml:space="preserve"> </w:t>
      </w:r>
    </w:p>
    <w:p w:rsidR="00D415F2" w:rsidRDefault="00D415F2" w:rsidP="000446EF">
      <w:pPr>
        <w:jc w:val="both"/>
        <w:rPr>
          <w:rFonts w:ascii="Arial" w:hAnsi="Arial" w:cs="Arial"/>
          <w:sz w:val="24"/>
          <w:szCs w:val="24"/>
        </w:rPr>
      </w:pPr>
    </w:p>
    <w:p w:rsidR="00D415F2" w:rsidRDefault="00D415F2" w:rsidP="00044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16BFC" w:rsidRPr="000446EF">
        <w:rPr>
          <w:rFonts w:ascii="Arial" w:hAnsi="Arial" w:cs="Arial"/>
          <w:sz w:val="24"/>
          <w:szCs w:val="24"/>
        </w:rPr>
        <w:t>К</w:t>
      </w:r>
      <w:r w:rsidR="00216BFC" w:rsidRPr="000446EF">
        <w:rPr>
          <w:rFonts w:ascii="Arial" w:hAnsi="Arial" w:cs="Arial"/>
          <w:sz w:val="24"/>
          <w:szCs w:val="24"/>
          <w:vertAlign w:val="subscript"/>
        </w:rPr>
        <w:t>к3</w:t>
      </w:r>
      <w:r w:rsidR="00216BFC" w:rsidRPr="000446EF">
        <w:rPr>
          <w:rFonts w:ascii="Arial" w:hAnsi="Arial" w:cs="Arial"/>
          <w:sz w:val="24"/>
          <w:szCs w:val="24"/>
        </w:rPr>
        <w:t xml:space="preserve"> – коэффициент, учитывающий состояние интерьера строения, может быть равным от 0  до 0,1 в зависимости от качества внутренней отделки и комфортности</w:t>
      </w:r>
      <w:r>
        <w:rPr>
          <w:rFonts w:ascii="Arial" w:hAnsi="Arial" w:cs="Arial"/>
          <w:sz w:val="24"/>
          <w:szCs w:val="24"/>
        </w:rPr>
        <w:t xml:space="preserve"> </w:t>
      </w:r>
      <w:r w:rsidR="00216BFC" w:rsidRPr="000446EF">
        <w:rPr>
          <w:rFonts w:ascii="Arial" w:hAnsi="Arial" w:cs="Arial"/>
          <w:sz w:val="24"/>
          <w:szCs w:val="24"/>
        </w:rPr>
        <w:t>помещения.</w:t>
      </w:r>
    </w:p>
    <w:p w:rsidR="00D415F2" w:rsidRDefault="00D415F2" w:rsidP="000446EF">
      <w:pPr>
        <w:jc w:val="both"/>
        <w:rPr>
          <w:rFonts w:ascii="Arial" w:hAnsi="Arial" w:cs="Arial"/>
          <w:sz w:val="24"/>
          <w:szCs w:val="24"/>
        </w:rPr>
      </w:pPr>
    </w:p>
    <w:p w:rsidR="00216BFC" w:rsidRPr="000446EF" w:rsidRDefault="00D415F2" w:rsidP="00044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16BFC" w:rsidRPr="000446EF">
        <w:rPr>
          <w:rFonts w:ascii="Arial" w:hAnsi="Arial" w:cs="Arial"/>
          <w:sz w:val="24"/>
          <w:szCs w:val="24"/>
        </w:rPr>
        <w:t>К</w:t>
      </w:r>
      <w:r w:rsidR="00216BFC" w:rsidRPr="000446EF">
        <w:rPr>
          <w:rFonts w:ascii="Arial" w:hAnsi="Arial" w:cs="Arial"/>
          <w:sz w:val="24"/>
          <w:szCs w:val="24"/>
          <w:vertAlign w:val="subscript"/>
        </w:rPr>
        <w:t>д</w:t>
      </w:r>
      <w:r w:rsidR="00216BFC" w:rsidRPr="000446EF">
        <w:rPr>
          <w:rFonts w:ascii="Arial" w:hAnsi="Arial" w:cs="Arial"/>
          <w:sz w:val="24"/>
          <w:szCs w:val="24"/>
        </w:rPr>
        <w:t xml:space="preserve"> – коэффициент, учитывающий вид деятельности арендатора:</w:t>
      </w:r>
    </w:p>
    <w:p w:rsidR="00D415F2" w:rsidRDefault="00D415F2" w:rsidP="00D415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15F2" w:rsidRDefault="00216BFC" w:rsidP="00D415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торговая деятельность, связанная с реализацией </w:t>
      </w:r>
    </w:p>
    <w:p w:rsidR="00020DD5" w:rsidRDefault="00216BFC" w:rsidP="00D415F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446EF">
        <w:rPr>
          <w:rFonts w:ascii="Arial" w:hAnsi="Arial" w:cs="Arial"/>
          <w:sz w:val="24"/>
          <w:szCs w:val="24"/>
        </w:rPr>
        <w:t>вино-водочных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изделий более 30 % товарооборота,</w:t>
      </w:r>
    </w:p>
    <w:p w:rsidR="00020DD5" w:rsidRDefault="00216BFC" w:rsidP="00020D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>гостиничный бизнес                                                                 К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д </w:t>
      </w:r>
      <w:r w:rsidRPr="000446EF">
        <w:rPr>
          <w:rFonts w:ascii="Arial" w:hAnsi="Arial" w:cs="Arial"/>
          <w:sz w:val="24"/>
          <w:szCs w:val="24"/>
        </w:rPr>
        <w:t>– 2,0</w:t>
      </w:r>
    </w:p>
    <w:p w:rsidR="00020DD5" w:rsidRDefault="00020DD5" w:rsidP="00020D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0DD5" w:rsidRDefault="00216BFC" w:rsidP="00020D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- игорный бизнес                                        </w:t>
      </w:r>
      <w:r w:rsidR="00020DD5">
        <w:rPr>
          <w:rFonts w:ascii="Arial" w:hAnsi="Arial" w:cs="Arial"/>
          <w:sz w:val="24"/>
          <w:szCs w:val="24"/>
        </w:rPr>
        <w:t xml:space="preserve">                             </w:t>
      </w:r>
      <w:r w:rsidRPr="000446EF">
        <w:rPr>
          <w:rFonts w:ascii="Arial" w:hAnsi="Arial" w:cs="Arial"/>
          <w:sz w:val="24"/>
          <w:szCs w:val="24"/>
        </w:rPr>
        <w:t xml:space="preserve"> К</w:t>
      </w:r>
      <w:r w:rsidRPr="000446EF">
        <w:rPr>
          <w:rFonts w:ascii="Arial" w:hAnsi="Arial" w:cs="Arial"/>
          <w:sz w:val="24"/>
          <w:szCs w:val="24"/>
          <w:vertAlign w:val="subscript"/>
        </w:rPr>
        <w:t>д</w:t>
      </w:r>
      <w:r w:rsidRPr="000446EF">
        <w:rPr>
          <w:rFonts w:ascii="Arial" w:hAnsi="Arial" w:cs="Arial"/>
          <w:sz w:val="24"/>
          <w:szCs w:val="24"/>
        </w:rPr>
        <w:t xml:space="preserve">  - 3,0</w:t>
      </w:r>
    </w:p>
    <w:p w:rsidR="00020DD5" w:rsidRDefault="00020DD5" w:rsidP="00020D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BFC" w:rsidRPr="000446EF" w:rsidRDefault="00216BFC" w:rsidP="00020D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>- биржевая, банковская, посредническая, страховая</w:t>
      </w:r>
    </w:p>
    <w:p w:rsidR="00216BFC" w:rsidRPr="000446EF" w:rsidRDefault="00216BFC" w:rsidP="000446EF">
      <w:pPr>
        <w:jc w:val="both"/>
        <w:rPr>
          <w:rFonts w:ascii="Arial" w:hAnsi="Arial" w:cs="Arial"/>
          <w:sz w:val="24"/>
          <w:szCs w:val="24"/>
          <w:vertAlign w:val="subscript"/>
        </w:rPr>
      </w:pPr>
      <w:r w:rsidRPr="000446EF">
        <w:rPr>
          <w:rFonts w:ascii="Arial" w:hAnsi="Arial" w:cs="Arial"/>
          <w:sz w:val="24"/>
          <w:szCs w:val="24"/>
        </w:rPr>
        <w:t xml:space="preserve">            деятельность, рестораны                         </w:t>
      </w:r>
      <w:r w:rsidR="00020DD5">
        <w:rPr>
          <w:rFonts w:ascii="Arial" w:hAnsi="Arial" w:cs="Arial"/>
          <w:sz w:val="24"/>
          <w:szCs w:val="24"/>
        </w:rPr>
        <w:t xml:space="preserve">                             </w:t>
      </w:r>
      <w:r w:rsidRPr="000446EF">
        <w:rPr>
          <w:rFonts w:ascii="Arial" w:hAnsi="Arial" w:cs="Arial"/>
          <w:sz w:val="24"/>
          <w:szCs w:val="24"/>
        </w:rPr>
        <w:t xml:space="preserve"> К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д – </w:t>
      </w:r>
      <w:r w:rsidRPr="00020DD5">
        <w:rPr>
          <w:rFonts w:ascii="Arial" w:hAnsi="Arial" w:cs="Arial"/>
          <w:sz w:val="24"/>
          <w:szCs w:val="24"/>
        </w:rPr>
        <w:t>1,5</w:t>
      </w:r>
    </w:p>
    <w:p w:rsidR="00020DD5" w:rsidRDefault="00216BFC" w:rsidP="00020DD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0DD5">
        <w:rPr>
          <w:rFonts w:ascii="Arial" w:hAnsi="Arial" w:cs="Arial"/>
          <w:sz w:val="24"/>
          <w:szCs w:val="24"/>
        </w:rPr>
        <w:t>-производство товаров народного потребления, продовольствия, медикаментов, медицинской техники и оборудования, стройматериалов, строительство, ремонт и эксплуатация жилья, производство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446EF">
        <w:rPr>
          <w:rFonts w:ascii="Arial" w:hAnsi="Arial" w:cs="Arial"/>
          <w:sz w:val="24"/>
          <w:szCs w:val="24"/>
        </w:rPr>
        <w:t>и выпуск средств массовой информации и книжной продукции, выпуск проектно-технической продукции, выпуск проектно-технической продукции, проведение научно-исследовательских работ (при условии, если выручка от указанных видов деятельности превышает 70 % общей выручки от реализации продукции), организация общественного питания, услуги связи, услуги по ремонту, сервисному обслуживанию сложной</w:t>
      </w:r>
      <w:proofErr w:type="gramEnd"/>
      <w:r w:rsidRPr="000446EF">
        <w:rPr>
          <w:rFonts w:ascii="Arial" w:hAnsi="Arial" w:cs="Arial"/>
          <w:sz w:val="24"/>
          <w:szCs w:val="24"/>
        </w:rPr>
        <w:t xml:space="preserve"> бытовой техники и оргтехники, медицинское страхование, деятельность чековых инвестиционных фондов, специализированные магазины и магазины смешанной торговли, реализующие товары первой необходимости (молочные, мясные продукты, хлебобулочные, макаронные изделия, детские товары с ограниченной торговой надбавкой), для автотранспортных предприятий всех форм собственности                                                         </w:t>
      </w:r>
      <w:r w:rsidR="00020DD5">
        <w:rPr>
          <w:rFonts w:ascii="Arial" w:hAnsi="Arial" w:cs="Arial"/>
          <w:sz w:val="24"/>
          <w:szCs w:val="24"/>
        </w:rPr>
        <w:t xml:space="preserve">         </w:t>
      </w:r>
      <w:r w:rsidRPr="000446EF">
        <w:rPr>
          <w:rFonts w:ascii="Arial" w:hAnsi="Arial" w:cs="Arial"/>
          <w:sz w:val="24"/>
          <w:szCs w:val="24"/>
        </w:rPr>
        <w:t xml:space="preserve"> К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д </w:t>
      </w:r>
      <w:r w:rsidRPr="000446EF">
        <w:rPr>
          <w:rFonts w:ascii="Arial" w:hAnsi="Arial" w:cs="Arial"/>
          <w:sz w:val="24"/>
          <w:szCs w:val="24"/>
        </w:rPr>
        <w:t>– 0,5</w:t>
      </w:r>
    </w:p>
    <w:p w:rsidR="00211155" w:rsidRDefault="00216BFC" w:rsidP="002111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 xml:space="preserve">  </w:t>
      </w:r>
    </w:p>
    <w:p w:rsidR="00216BFC" w:rsidRPr="000446EF" w:rsidRDefault="00216BFC" w:rsidP="002111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t>- общественное питание (столовые для школьников), бытовые и ритуальные условия населению, организация торговли для социально незащищенных слоев населения, использование строения для организации труда инвалидов и ветеранов труда и войны (при условии, что от общего числа работников предприятия работники указанных категорий не менее 50 %), размещения ассоциаций и союзов женщин, молодежи</w:t>
      </w:r>
      <w:r w:rsidR="00211155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446EF">
        <w:rPr>
          <w:rFonts w:ascii="Arial" w:hAnsi="Arial" w:cs="Arial"/>
          <w:sz w:val="24"/>
          <w:szCs w:val="24"/>
        </w:rPr>
        <w:t xml:space="preserve"> К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д </w:t>
      </w:r>
      <w:r w:rsidRPr="00211155">
        <w:rPr>
          <w:rFonts w:ascii="Arial" w:hAnsi="Arial" w:cs="Arial"/>
          <w:sz w:val="24"/>
          <w:szCs w:val="24"/>
        </w:rPr>
        <w:t>– 0,25</w:t>
      </w:r>
      <w:r w:rsidRPr="000446EF">
        <w:rPr>
          <w:rFonts w:ascii="Arial" w:hAnsi="Arial" w:cs="Arial"/>
          <w:sz w:val="24"/>
          <w:szCs w:val="24"/>
        </w:rPr>
        <w:t xml:space="preserve">   </w:t>
      </w:r>
    </w:p>
    <w:p w:rsidR="00211155" w:rsidRDefault="00211155" w:rsidP="000446EF">
      <w:pPr>
        <w:jc w:val="both"/>
        <w:rPr>
          <w:rFonts w:ascii="Arial" w:hAnsi="Arial" w:cs="Arial"/>
          <w:sz w:val="24"/>
          <w:szCs w:val="24"/>
        </w:rPr>
      </w:pPr>
    </w:p>
    <w:p w:rsidR="00D1463D" w:rsidRDefault="00216BFC" w:rsidP="00D1463D">
      <w:pPr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0446EF">
        <w:rPr>
          <w:rFonts w:ascii="Arial" w:hAnsi="Arial" w:cs="Arial"/>
          <w:sz w:val="24"/>
          <w:szCs w:val="24"/>
        </w:rPr>
        <w:t xml:space="preserve">- негосударственные учебные заведения      </w:t>
      </w:r>
      <w:r w:rsidR="00211155">
        <w:rPr>
          <w:rFonts w:ascii="Arial" w:hAnsi="Arial" w:cs="Arial"/>
          <w:sz w:val="24"/>
          <w:szCs w:val="24"/>
        </w:rPr>
        <w:t xml:space="preserve">                        </w:t>
      </w:r>
      <w:r w:rsidRPr="000446EF">
        <w:rPr>
          <w:rFonts w:ascii="Arial" w:hAnsi="Arial" w:cs="Arial"/>
          <w:sz w:val="24"/>
          <w:szCs w:val="24"/>
        </w:rPr>
        <w:t xml:space="preserve"> К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д </w:t>
      </w:r>
      <w:r w:rsidRPr="00211155">
        <w:rPr>
          <w:rFonts w:ascii="Arial" w:hAnsi="Arial" w:cs="Arial"/>
          <w:sz w:val="24"/>
          <w:szCs w:val="24"/>
        </w:rPr>
        <w:t>– 0,75</w:t>
      </w:r>
    </w:p>
    <w:p w:rsidR="00D1463D" w:rsidRDefault="00D1463D" w:rsidP="00D1463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1463D" w:rsidRDefault="00216BFC" w:rsidP="00D1463D">
      <w:pPr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D1463D">
        <w:rPr>
          <w:rFonts w:ascii="Arial" w:hAnsi="Arial" w:cs="Arial"/>
          <w:sz w:val="24"/>
          <w:szCs w:val="24"/>
        </w:rPr>
        <w:t>-</w:t>
      </w:r>
      <w:r w:rsidR="00D1463D">
        <w:rPr>
          <w:rFonts w:ascii="Arial" w:hAnsi="Arial" w:cs="Arial"/>
          <w:sz w:val="24"/>
          <w:szCs w:val="24"/>
        </w:rPr>
        <w:t xml:space="preserve"> </w:t>
      </w:r>
      <w:r w:rsidRPr="00D1463D">
        <w:rPr>
          <w:rFonts w:ascii="Arial" w:hAnsi="Arial" w:cs="Arial"/>
          <w:sz w:val="24"/>
          <w:szCs w:val="24"/>
        </w:rPr>
        <w:t>при прочих видах предпринимательской деятельности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       </w:t>
      </w:r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д – </w:t>
      </w:r>
      <w:r w:rsidRPr="00D1463D">
        <w:rPr>
          <w:rFonts w:ascii="Arial" w:hAnsi="Arial" w:cs="Arial"/>
          <w:sz w:val="24"/>
          <w:szCs w:val="24"/>
        </w:rPr>
        <w:t>1,0</w:t>
      </w:r>
    </w:p>
    <w:p w:rsidR="00384A19" w:rsidRDefault="00384A19" w:rsidP="00D1463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BFC" w:rsidRPr="00D1463D" w:rsidRDefault="00216BFC" w:rsidP="00D1463D">
      <w:pPr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D1463D">
        <w:rPr>
          <w:rFonts w:ascii="Arial" w:hAnsi="Arial" w:cs="Arial"/>
          <w:sz w:val="24"/>
          <w:szCs w:val="24"/>
        </w:rPr>
        <w:t>-</w:t>
      </w:r>
      <w:r w:rsidR="00D1463D">
        <w:rPr>
          <w:rFonts w:ascii="Arial" w:hAnsi="Arial" w:cs="Arial"/>
          <w:sz w:val="24"/>
          <w:szCs w:val="24"/>
        </w:rPr>
        <w:t xml:space="preserve"> </w:t>
      </w:r>
      <w:r w:rsidRPr="00D1463D">
        <w:rPr>
          <w:rFonts w:ascii="Arial" w:hAnsi="Arial" w:cs="Arial"/>
          <w:sz w:val="24"/>
          <w:szCs w:val="24"/>
        </w:rPr>
        <w:t>если деятельность арендатора многопрофильна, то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D1463D">
        <w:rPr>
          <w:rFonts w:ascii="Arial" w:hAnsi="Arial" w:cs="Arial"/>
          <w:sz w:val="24"/>
          <w:szCs w:val="24"/>
        </w:rPr>
        <w:t xml:space="preserve"> </w:t>
      </w:r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д </w:t>
      </w:r>
      <w:r w:rsidRPr="00D1463D">
        <w:rPr>
          <w:rFonts w:ascii="Arial" w:hAnsi="Arial" w:cs="Arial"/>
          <w:sz w:val="24"/>
          <w:szCs w:val="24"/>
        </w:rPr>
        <w:t>принимается равным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446EF">
        <w:rPr>
          <w:rFonts w:ascii="Arial" w:hAnsi="Arial" w:cs="Arial"/>
          <w:sz w:val="24"/>
          <w:szCs w:val="24"/>
        </w:rPr>
        <w:t>К</w:t>
      </w:r>
      <w:r w:rsidRPr="000446EF">
        <w:rPr>
          <w:rFonts w:ascii="Arial" w:hAnsi="Arial" w:cs="Arial"/>
          <w:sz w:val="24"/>
          <w:szCs w:val="24"/>
          <w:vertAlign w:val="subscript"/>
        </w:rPr>
        <w:t xml:space="preserve">д </w:t>
      </w:r>
      <w:r w:rsidRPr="00D1463D">
        <w:rPr>
          <w:rFonts w:ascii="Arial" w:hAnsi="Arial" w:cs="Arial"/>
          <w:sz w:val="24"/>
          <w:szCs w:val="24"/>
        </w:rPr>
        <w:t xml:space="preserve">для вида деятельности арендатора, имеющего максимальное значение.  </w:t>
      </w:r>
    </w:p>
    <w:p w:rsidR="00216BFC" w:rsidRPr="000446EF" w:rsidRDefault="00216BFC" w:rsidP="000446EF">
      <w:pPr>
        <w:jc w:val="both"/>
        <w:rPr>
          <w:rFonts w:ascii="Arial" w:hAnsi="Arial" w:cs="Arial"/>
          <w:sz w:val="24"/>
          <w:szCs w:val="24"/>
        </w:rPr>
      </w:pPr>
      <w:r w:rsidRPr="000446EF">
        <w:rPr>
          <w:rFonts w:ascii="Arial" w:hAnsi="Arial" w:cs="Arial"/>
          <w:sz w:val="24"/>
          <w:szCs w:val="24"/>
        </w:rPr>
        <w:lastRenderedPageBreak/>
        <w:t xml:space="preserve">         Полученное произведение делится на срок амортизации строений, принятое равным 10 годам.    </w:t>
      </w:r>
    </w:p>
    <w:sectPr w:rsidR="00216BFC" w:rsidRPr="000446EF" w:rsidSect="006375E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A1" w:rsidRDefault="001E43A1" w:rsidP="00C4189E">
      <w:r>
        <w:separator/>
      </w:r>
    </w:p>
  </w:endnote>
  <w:endnote w:type="continuationSeparator" w:id="0">
    <w:p w:rsidR="001E43A1" w:rsidRDefault="001E43A1" w:rsidP="00C4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A1" w:rsidRDefault="001E43A1" w:rsidP="00C4189E">
      <w:r>
        <w:separator/>
      </w:r>
    </w:p>
  </w:footnote>
  <w:footnote w:type="continuationSeparator" w:id="0">
    <w:p w:rsidR="001E43A1" w:rsidRDefault="001E43A1" w:rsidP="00C4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FBA"/>
    <w:multiLevelType w:val="hybridMultilevel"/>
    <w:tmpl w:val="91362F0E"/>
    <w:lvl w:ilvl="0" w:tplc="1C2AF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1E43FD"/>
    <w:multiLevelType w:val="hybridMultilevel"/>
    <w:tmpl w:val="570C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51CF2"/>
    <w:multiLevelType w:val="multilevel"/>
    <w:tmpl w:val="308E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85CAD"/>
    <w:multiLevelType w:val="multilevel"/>
    <w:tmpl w:val="5106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A"/>
    <w:rsid w:val="00020DD5"/>
    <w:rsid w:val="00021D86"/>
    <w:rsid w:val="000446EF"/>
    <w:rsid w:val="00070ECA"/>
    <w:rsid w:val="000A742B"/>
    <w:rsid w:val="000B6AD9"/>
    <w:rsid w:val="000C2A99"/>
    <w:rsid w:val="000C3B62"/>
    <w:rsid w:val="000E17C2"/>
    <w:rsid w:val="000E2C64"/>
    <w:rsid w:val="00117DB6"/>
    <w:rsid w:val="00125291"/>
    <w:rsid w:val="001430B1"/>
    <w:rsid w:val="00146885"/>
    <w:rsid w:val="0015512D"/>
    <w:rsid w:val="00163413"/>
    <w:rsid w:val="00177DC8"/>
    <w:rsid w:val="001B00D5"/>
    <w:rsid w:val="001B7D8C"/>
    <w:rsid w:val="001D4701"/>
    <w:rsid w:val="001E43A1"/>
    <w:rsid w:val="001E6D13"/>
    <w:rsid w:val="001E6DA3"/>
    <w:rsid w:val="00201078"/>
    <w:rsid w:val="00207702"/>
    <w:rsid w:val="00211155"/>
    <w:rsid w:val="00211E7E"/>
    <w:rsid w:val="0021418D"/>
    <w:rsid w:val="00216BFC"/>
    <w:rsid w:val="002176A2"/>
    <w:rsid w:val="00232EC2"/>
    <w:rsid w:val="00246653"/>
    <w:rsid w:val="00263EF4"/>
    <w:rsid w:val="00282DF1"/>
    <w:rsid w:val="00290ED7"/>
    <w:rsid w:val="00291DBE"/>
    <w:rsid w:val="00293C69"/>
    <w:rsid w:val="002A3250"/>
    <w:rsid w:val="002A61B3"/>
    <w:rsid w:val="002C42AC"/>
    <w:rsid w:val="002D3420"/>
    <w:rsid w:val="003032A9"/>
    <w:rsid w:val="00336254"/>
    <w:rsid w:val="00350BB0"/>
    <w:rsid w:val="00352B68"/>
    <w:rsid w:val="00384A19"/>
    <w:rsid w:val="00395FF5"/>
    <w:rsid w:val="003C35AD"/>
    <w:rsid w:val="003C3686"/>
    <w:rsid w:val="003E3E0C"/>
    <w:rsid w:val="00400D27"/>
    <w:rsid w:val="00405F65"/>
    <w:rsid w:val="004367EC"/>
    <w:rsid w:val="004430BB"/>
    <w:rsid w:val="004631F9"/>
    <w:rsid w:val="00486C5C"/>
    <w:rsid w:val="00490BEA"/>
    <w:rsid w:val="004942EB"/>
    <w:rsid w:val="004B127E"/>
    <w:rsid w:val="004D375E"/>
    <w:rsid w:val="004F02D1"/>
    <w:rsid w:val="005378E1"/>
    <w:rsid w:val="00554676"/>
    <w:rsid w:val="00570F24"/>
    <w:rsid w:val="00586134"/>
    <w:rsid w:val="0059244C"/>
    <w:rsid w:val="005D6DC8"/>
    <w:rsid w:val="005F7824"/>
    <w:rsid w:val="005F7EA1"/>
    <w:rsid w:val="00613D21"/>
    <w:rsid w:val="006265B7"/>
    <w:rsid w:val="006375E0"/>
    <w:rsid w:val="00643581"/>
    <w:rsid w:val="00647AF1"/>
    <w:rsid w:val="006661C3"/>
    <w:rsid w:val="00674CEC"/>
    <w:rsid w:val="006758B4"/>
    <w:rsid w:val="00676E55"/>
    <w:rsid w:val="0068121C"/>
    <w:rsid w:val="006863B5"/>
    <w:rsid w:val="00691E8D"/>
    <w:rsid w:val="006A001F"/>
    <w:rsid w:val="006D1E88"/>
    <w:rsid w:val="006F275E"/>
    <w:rsid w:val="00716C42"/>
    <w:rsid w:val="00724597"/>
    <w:rsid w:val="0073579D"/>
    <w:rsid w:val="0075734A"/>
    <w:rsid w:val="00766298"/>
    <w:rsid w:val="00775D96"/>
    <w:rsid w:val="00795E0B"/>
    <w:rsid w:val="007C66F4"/>
    <w:rsid w:val="007E1F34"/>
    <w:rsid w:val="007F31EA"/>
    <w:rsid w:val="008018C1"/>
    <w:rsid w:val="00805A91"/>
    <w:rsid w:val="00832C49"/>
    <w:rsid w:val="008374D7"/>
    <w:rsid w:val="0084769E"/>
    <w:rsid w:val="00855D30"/>
    <w:rsid w:val="00861409"/>
    <w:rsid w:val="008644A7"/>
    <w:rsid w:val="00882A37"/>
    <w:rsid w:val="008A490F"/>
    <w:rsid w:val="008A6BC6"/>
    <w:rsid w:val="008B2B1E"/>
    <w:rsid w:val="008E271A"/>
    <w:rsid w:val="00906FFF"/>
    <w:rsid w:val="009169EE"/>
    <w:rsid w:val="00976ECF"/>
    <w:rsid w:val="00980098"/>
    <w:rsid w:val="00985CBD"/>
    <w:rsid w:val="009A5A50"/>
    <w:rsid w:val="009B032B"/>
    <w:rsid w:val="009D6C75"/>
    <w:rsid w:val="00A00BA3"/>
    <w:rsid w:val="00A345DE"/>
    <w:rsid w:val="00A46D94"/>
    <w:rsid w:val="00A6079E"/>
    <w:rsid w:val="00A8609B"/>
    <w:rsid w:val="00AC2341"/>
    <w:rsid w:val="00AE0416"/>
    <w:rsid w:val="00B14155"/>
    <w:rsid w:val="00B33B55"/>
    <w:rsid w:val="00B43CD9"/>
    <w:rsid w:val="00B57C4C"/>
    <w:rsid w:val="00B70B9A"/>
    <w:rsid w:val="00B77FA6"/>
    <w:rsid w:val="00B944AA"/>
    <w:rsid w:val="00BA522A"/>
    <w:rsid w:val="00BA7EE5"/>
    <w:rsid w:val="00BF2A3E"/>
    <w:rsid w:val="00C057E7"/>
    <w:rsid w:val="00C05D0B"/>
    <w:rsid w:val="00C3672C"/>
    <w:rsid w:val="00C37E24"/>
    <w:rsid w:val="00C4189E"/>
    <w:rsid w:val="00C553D7"/>
    <w:rsid w:val="00C610DF"/>
    <w:rsid w:val="00C61307"/>
    <w:rsid w:val="00C82EE5"/>
    <w:rsid w:val="00CC65BB"/>
    <w:rsid w:val="00CE0135"/>
    <w:rsid w:val="00CF3014"/>
    <w:rsid w:val="00D1463D"/>
    <w:rsid w:val="00D1577A"/>
    <w:rsid w:val="00D201FC"/>
    <w:rsid w:val="00D26D22"/>
    <w:rsid w:val="00D40651"/>
    <w:rsid w:val="00D415F2"/>
    <w:rsid w:val="00D630A6"/>
    <w:rsid w:val="00DB0F95"/>
    <w:rsid w:val="00DB77CC"/>
    <w:rsid w:val="00DF2C1F"/>
    <w:rsid w:val="00E11250"/>
    <w:rsid w:val="00E4314B"/>
    <w:rsid w:val="00E52091"/>
    <w:rsid w:val="00E60B5D"/>
    <w:rsid w:val="00E70C7F"/>
    <w:rsid w:val="00E7256A"/>
    <w:rsid w:val="00E824D0"/>
    <w:rsid w:val="00E9059B"/>
    <w:rsid w:val="00E935FF"/>
    <w:rsid w:val="00EA43C4"/>
    <w:rsid w:val="00EB30AF"/>
    <w:rsid w:val="00EE0D05"/>
    <w:rsid w:val="00EF1081"/>
    <w:rsid w:val="00F020A8"/>
    <w:rsid w:val="00F25930"/>
    <w:rsid w:val="00F25CD2"/>
    <w:rsid w:val="00F3088E"/>
    <w:rsid w:val="00F43162"/>
    <w:rsid w:val="00F43447"/>
    <w:rsid w:val="00F5047D"/>
    <w:rsid w:val="00F6059C"/>
    <w:rsid w:val="00F62E85"/>
    <w:rsid w:val="00F70ADE"/>
    <w:rsid w:val="00FA197B"/>
    <w:rsid w:val="00FB6154"/>
    <w:rsid w:val="00FC796A"/>
    <w:rsid w:val="00FD2C67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9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157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List Paragraph"/>
    <w:basedOn w:val="a"/>
    <w:uiPriority w:val="99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2">
    <w:name w:val="Знак Знак2"/>
    <w:uiPriority w:val="99"/>
    <w:rsid w:val="00486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semiHidden/>
    <w:rsid w:val="00C05D0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D6D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D6DC8"/>
    <w:rPr>
      <w:rFonts w:ascii="Tahoma" w:eastAsia="Times New Roman" w:hAnsi="Tahoma" w:cs="Tahoma"/>
      <w:sz w:val="16"/>
      <w:szCs w:val="16"/>
    </w:rPr>
  </w:style>
  <w:style w:type="paragraph" w:customStyle="1" w:styleId="p6">
    <w:name w:val="p6"/>
    <w:basedOn w:val="a"/>
    <w:rsid w:val="00117D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17DB6"/>
  </w:style>
  <w:style w:type="character" w:customStyle="1" w:styleId="s3">
    <w:name w:val="s3"/>
    <w:rsid w:val="00117DB6"/>
  </w:style>
  <w:style w:type="paragraph" w:customStyle="1" w:styleId="ConsNonformat">
    <w:name w:val="ConsNonformat"/>
    <w:rsid w:val="00E70C7F"/>
    <w:pPr>
      <w:widowControl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70C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70C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9">
    <w:name w:val="p9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4D375E"/>
  </w:style>
  <w:style w:type="paragraph" w:customStyle="1" w:styleId="tex2st">
    <w:name w:val="tex2st"/>
    <w:basedOn w:val="a"/>
    <w:rsid w:val="00395FF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9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157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List Paragraph"/>
    <w:basedOn w:val="a"/>
    <w:uiPriority w:val="99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2">
    <w:name w:val="Знак Знак2"/>
    <w:uiPriority w:val="99"/>
    <w:rsid w:val="00486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semiHidden/>
    <w:rsid w:val="00C05D0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D6D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D6DC8"/>
    <w:rPr>
      <w:rFonts w:ascii="Tahoma" w:eastAsia="Times New Roman" w:hAnsi="Tahoma" w:cs="Tahoma"/>
      <w:sz w:val="16"/>
      <w:szCs w:val="16"/>
    </w:rPr>
  </w:style>
  <w:style w:type="paragraph" w:customStyle="1" w:styleId="p6">
    <w:name w:val="p6"/>
    <w:basedOn w:val="a"/>
    <w:rsid w:val="00117D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17DB6"/>
  </w:style>
  <w:style w:type="character" w:customStyle="1" w:styleId="s3">
    <w:name w:val="s3"/>
    <w:rsid w:val="00117DB6"/>
  </w:style>
  <w:style w:type="paragraph" w:customStyle="1" w:styleId="ConsNonformat">
    <w:name w:val="ConsNonformat"/>
    <w:rsid w:val="00E70C7F"/>
    <w:pPr>
      <w:widowControl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70C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70C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9">
    <w:name w:val="p9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D37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4D375E"/>
  </w:style>
  <w:style w:type="paragraph" w:customStyle="1" w:styleId="tex2st">
    <w:name w:val="tex2st"/>
    <w:basedOn w:val="a"/>
    <w:rsid w:val="00395FF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4770-A5CB-4218-8BAC-62807C26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Домашний компьютер</cp:lastModifiedBy>
  <cp:revision>2</cp:revision>
  <cp:lastPrinted>2016-09-28T03:26:00Z</cp:lastPrinted>
  <dcterms:created xsi:type="dcterms:W3CDTF">2016-11-09T03:18:00Z</dcterms:created>
  <dcterms:modified xsi:type="dcterms:W3CDTF">2016-11-09T03:18:00Z</dcterms:modified>
</cp:coreProperties>
</file>