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39" w:rsidRPr="009D0EC6" w:rsidRDefault="0003159A" w:rsidP="0003159A">
      <w:pPr>
        <w:spacing w:after="150" w:line="33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9D0EC6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Доклад</w:t>
      </w:r>
      <w:r w:rsidR="00434839" w:rsidRPr="009D0EC6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, содержащи</w:t>
      </w:r>
      <w:r w:rsidR="0071290F" w:rsidRPr="009D0EC6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й</w:t>
      </w:r>
      <w:r w:rsidR="00434839" w:rsidRPr="009D0EC6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результаты обобщения правоприменительной практики контрольного (надзорного) органа</w:t>
      </w:r>
    </w:p>
    <w:p w:rsidR="0071290F" w:rsidRPr="008247F5" w:rsidRDefault="00434839" w:rsidP="007129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Обобщение практики осуществления муниципального контроля </w:t>
      </w:r>
    </w:p>
    <w:p w:rsidR="00434839" w:rsidRPr="008247F5" w:rsidRDefault="00D16F7B" w:rsidP="0003159A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сфере благоустройства</w:t>
      </w:r>
      <w:r w:rsidR="00C970BB" w:rsidRPr="008247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34839" w:rsidRPr="008247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 202</w:t>
      </w:r>
      <w:r w:rsidR="00C93086" w:rsidRPr="008247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434839" w:rsidRPr="008247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</w:t>
      </w:r>
    </w:p>
    <w:p w:rsidR="006D27E9" w:rsidRDefault="004C0599" w:rsidP="006D27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16 Федерального закона от 06.10.2003 № 131 –ФЗ «Об общих принципах организации местного самоуправления в Российской Федерации», Федерального закона от 31.07.2020№</w:t>
      </w:r>
      <w:r w:rsidR="008247F5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Федерации», Устава </w:t>
      </w:r>
      <w:proofErr w:type="spellStart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</w:t>
      </w:r>
      <w:proofErr w:type="spellEnd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по осуществлению муниципального контроля </w:t>
      </w:r>
      <w:r w:rsidR="00D16F7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бла</w:t>
      </w:r>
      <w:bookmarkStart w:id="0" w:name="_GoBack"/>
      <w:bookmarkEnd w:id="0"/>
      <w:r w:rsidR="00D16F7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гоустройства на территории </w:t>
      </w:r>
      <w:proofErr w:type="spellStart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возложены на администрацию</w:t>
      </w:r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4839" w:rsidRPr="008247F5" w:rsidRDefault="00434839" w:rsidP="006D27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муниципального контроля </w:t>
      </w:r>
      <w:r w:rsidR="00D16F7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благоустройства</w:t>
      </w:r>
      <w:r w:rsidR="00C970B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в соответствии с:</w:t>
      </w:r>
    </w:p>
    <w:p w:rsidR="00434839" w:rsidRPr="008247F5" w:rsidRDefault="00256F9A" w:rsidP="007129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Конституции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434839" w:rsidRPr="008247F5" w:rsidRDefault="00256F9A" w:rsidP="007129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434839" w:rsidRPr="008247F5" w:rsidRDefault="00256F9A" w:rsidP="007129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434839" w:rsidRPr="008247F5" w:rsidRDefault="00256F9A" w:rsidP="007129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об административных правонарушениях (далее - КоАП);</w:t>
      </w:r>
    </w:p>
    <w:p w:rsidR="00434839" w:rsidRPr="008247F5" w:rsidRDefault="00256F9A" w:rsidP="007129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BB3B90" w:rsidRDefault="00256F9A" w:rsidP="00BB3B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E701E3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C93086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31июля 2020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2</w:t>
      </w:r>
      <w:r w:rsidR="00C93086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 «</w:t>
      </w:r>
      <w:r w:rsidR="00C93086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государственном контроле (надзоре) </w:t>
      </w:r>
      <w:r w:rsidR="0079033C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муниципальном контроле в Российской Ф</w:t>
      </w:r>
      <w:r w:rsidR="00C93086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(далее Федеральный закон от </w:t>
      </w:r>
      <w:r w:rsidR="00C93086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31.07.2020 № 248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-ФЗ);</w:t>
      </w:r>
    </w:p>
    <w:p w:rsidR="00434839" w:rsidRPr="00BB3B90" w:rsidRDefault="00256F9A" w:rsidP="00BB3B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34839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</w:t>
      </w:r>
      <w:r w:rsidR="00E701E3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</w:t>
      </w:r>
      <w:proofErr w:type="spellStart"/>
      <w:r w:rsidR="00722A5E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722A5E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депутатов </w:t>
      </w:r>
      <w:r w:rsidR="00BB3B90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15.02.2022</w:t>
      </w:r>
      <w:r w:rsidR="00722A5E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3086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E701E3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A5E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17-93-</w:t>
      </w:r>
      <w:r w:rsidR="00BB3B90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«</w:t>
      </w:r>
      <w:r w:rsidR="00BB3B90" w:rsidRPr="00BB3B90">
        <w:rPr>
          <w:rFonts w:ascii="Arial" w:hAnsi="Arial" w:cs="Arial"/>
          <w:bCs/>
          <w:sz w:val="24"/>
          <w:szCs w:val="24"/>
        </w:rPr>
        <w:t>Об утверждении Положения о муниципальном контроле</w:t>
      </w:r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3B90" w:rsidRPr="00BB3B90">
        <w:rPr>
          <w:rFonts w:ascii="Arial" w:hAnsi="Arial" w:cs="Arial"/>
          <w:bCs/>
          <w:sz w:val="24"/>
          <w:szCs w:val="24"/>
        </w:rPr>
        <w:t>в сфере благоустройства</w:t>
      </w:r>
      <w:r w:rsidR="00434839" w:rsidRP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434839" w:rsidRPr="008247F5" w:rsidRDefault="00256F9A" w:rsidP="007129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Краснотуранского</w:t>
      </w:r>
      <w:proofErr w:type="spellEnd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4839" w:rsidRPr="008247F5" w:rsidRDefault="00256F9A" w:rsidP="00D16F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434839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контроля </w:t>
      </w:r>
      <w:r w:rsidR="00D16F7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благоустройства является 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D16F7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BB3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D16F7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Правилами, исполнение решений, принимаемых по результатам контрольных мероприятий.</w:t>
      </w:r>
    </w:p>
    <w:p w:rsidR="00BB3B90" w:rsidRDefault="0079033C" w:rsidP="00BB3B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 правоприменительной практики проводится для решения следующих задач:</w:t>
      </w:r>
    </w:p>
    <w:p w:rsidR="00BB3B90" w:rsidRDefault="0079033C" w:rsidP="00BB3B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BB3B90" w:rsidRDefault="0079033C" w:rsidP="00BB3B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BB3B90" w:rsidRDefault="0079033C" w:rsidP="00BB3B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B3B90" w:rsidRDefault="0079033C" w:rsidP="00BB3B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подготовка предложений об актуализации обязательных требований;</w:t>
      </w:r>
    </w:p>
    <w:p w:rsidR="0079033C" w:rsidRPr="008247F5" w:rsidRDefault="0079033C" w:rsidP="00BB3B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434839" w:rsidRPr="008247F5" w:rsidRDefault="00B8039D" w:rsidP="009159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36BDF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ериодичность проведения плановых контрольных мероприятий в отношении объектов контроля, отнесённых к категории значительного риска      – один раз в 3 года.</w:t>
      </w:r>
    </w:p>
    <w:p w:rsidR="00436BDF" w:rsidRPr="008247F5" w:rsidRDefault="00436BDF" w:rsidP="009159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Периодичность проведения плановых контрольных мероприятий в отношении объектов контроля, отнесённых к категории среднего и умеренного риска – один раз в 4 года.</w:t>
      </w:r>
    </w:p>
    <w:p w:rsidR="00436BDF" w:rsidRPr="008247F5" w:rsidRDefault="00AA4AA4" w:rsidP="009159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контрольные мероприятия в отношении объекта контроля, отнесённого к категории низкого риска, не проводятся.</w:t>
      </w:r>
    </w:p>
    <w:p w:rsidR="00915969" w:rsidRPr="008247F5" w:rsidRDefault="00434839" w:rsidP="0091596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по муниципальному контролю </w:t>
      </w:r>
      <w:r w:rsidR="00D16F7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благоустройства</w:t>
      </w:r>
      <w:r w:rsidR="00C970BB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юридических лиц и индивидуальных предпринимателей на 202</w:t>
      </w:r>
      <w:r w:rsidR="00C93086"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запланированы не были, внеплановые проверки не осуществлялись.</w:t>
      </w:r>
      <w:r w:rsidR="002E49E6" w:rsidRPr="00824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49E6" w:rsidRPr="008247F5" w:rsidRDefault="002E49E6" w:rsidP="00E9698C">
      <w:pPr>
        <w:spacing w:after="0" w:line="15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9E6" w:rsidRPr="008247F5" w:rsidRDefault="002E49E6" w:rsidP="00E9698C">
      <w:pPr>
        <w:spacing w:after="0" w:line="15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9E6" w:rsidRPr="008247F5" w:rsidRDefault="002E49E6" w:rsidP="00E9698C">
      <w:pPr>
        <w:spacing w:after="0" w:line="238" w:lineRule="auto"/>
        <w:ind w:left="4"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предотвращения нарушений со стороны юридических лиц и индивидуальных предпринимателей органами муниципального контроля проводится методическая работа. Организовываются информационно-разъяснительные встречи, на которых проводится работа по ознакомлению с мерами административной ответственности за нарушения в сфере </w:t>
      </w:r>
      <w:r w:rsidR="000F2487" w:rsidRPr="008247F5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Pr="008247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E49E6" w:rsidRPr="008247F5" w:rsidRDefault="002E49E6" w:rsidP="00E9698C">
      <w:pPr>
        <w:spacing w:after="0" w:line="19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3CCA" w:rsidRPr="008247F5" w:rsidRDefault="004B3CCA" w:rsidP="00E969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Главной задачей </w:t>
      </w: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74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Беллыкского</w:t>
      </w:r>
      <w:proofErr w:type="spellEnd"/>
      <w:r w:rsidR="00742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Pr="008247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B3CCA" w:rsidRPr="008247F5" w:rsidRDefault="004B3CCA" w:rsidP="00BB6CF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администрацией </w:t>
      </w:r>
      <w:proofErr w:type="spellStart"/>
      <w:r w:rsidR="009D0E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Беллыкского</w:t>
      </w:r>
      <w:proofErr w:type="spellEnd"/>
      <w:r w:rsidR="009D0E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сельсовета </w:t>
      </w: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осуществлялись мероприятия по профилактике таких нарушений   в соответствии с программой профилактики нарушений в 2022 году.</w:t>
      </w:r>
    </w:p>
    <w:p w:rsidR="004B3CCA" w:rsidRPr="008247F5" w:rsidRDefault="004B3CCA" w:rsidP="00E969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органов местного самоуправления </w:t>
      </w:r>
      <w:proofErr w:type="spellStart"/>
      <w:r w:rsidR="009D0E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Беллыкского</w:t>
      </w:r>
      <w:proofErr w:type="spellEnd"/>
      <w:r w:rsidR="009D0E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сельсовета </w:t>
      </w: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4B3CCA" w:rsidRPr="008247F5" w:rsidRDefault="004B3CCA" w:rsidP="00E9698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На регулярной основе осуществлялось консультирование в ходе личных приёмов, рейдовых осмотров территорий, а также посредством телефонной связи и письменных ответов на обращения. </w:t>
      </w:r>
    </w:p>
    <w:p w:rsidR="004B3CCA" w:rsidRPr="008247F5" w:rsidRDefault="004B3CCA" w:rsidP="00E9698C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Проведённые администрацией </w:t>
      </w:r>
      <w:proofErr w:type="spellStart"/>
      <w:r w:rsidR="009D0E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Беллыкского</w:t>
      </w:r>
      <w:proofErr w:type="spellEnd"/>
      <w:r w:rsidR="009D0EC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сельсовета </w:t>
      </w:r>
      <w:r w:rsidRPr="008247F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2022 году профилактические мероприятия способствовали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2E49E6" w:rsidRPr="008247F5" w:rsidRDefault="002E49E6" w:rsidP="00E9698C">
      <w:pPr>
        <w:spacing w:after="0" w:line="15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E49E6" w:rsidRPr="008247F5" w:rsidSect="0071290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737B8DDC"/>
    <w:lvl w:ilvl="0" w:tplc="FFFFFFFF">
      <w:start w:val="3"/>
      <w:numFmt w:val="decimal"/>
      <w:lvlText w:val="%1)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22221A70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614FD4A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419AC24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5577F8E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F"/>
    <w:multiLevelType w:val="hybridMultilevel"/>
    <w:tmpl w:val="440BADFC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0"/>
    <w:multiLevelType w:val="hybridMultilevel"/>
    <w:tmpl w:val="05072366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7465F00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3"/>
    <w:multiLevelType w:val="hybridMultilevel"/>
    <w:tmpl w:val="7724C67E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4"/>
    <w:multiLevelType w:val="hybridMultilevel"/>
    <w:tmpl w:val="5C482A96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5"/>
    <w:multiLevelType w:val="hybridMultilevel"/>
    <w:tmpl w:val="2463B9EA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6"/>
    <w:multiLevelType w:val="hybridMultilevel"/>
    <w:tmpl w:val="5E884ADC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7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8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FB81419"/>
    <w:multiLevelType w:val="multilevel"/>
    <w:tmpl w:val="3678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9485A"/>
    <w:multiLevelType w:val="multilevel"/>
    <w:tmpl w:val="BC30E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952261"/>
    <w:multiLevelType w:val="multilevel"/>
    <w:tmpl w:val="40F0C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0"/>
    <w:rsid w:val="00000F85"/>
    <w:rsid w:val="00011062"/>
    <w:rsid w:val="0003159A"/>
    <w:rsid w:val="000E50F7"/>
    <w:rsid w:val="000F2487"/>
    <w:rsid w:val="00164BFB"/>
    <w:rsid w:val="001F151D"/>
    <w:rsid w:val="0022099F"/>
    <w:rsid w:val="00256F9A"/>
    <w:rsid w:val="002A5BBA"/>
    <w:rsid w:val="002C240E"/>
    <w:rsid w:val="002E49E6"/>
    <w:rsid w:val="00324B7C"/>
    <w:rsid w:val="003678EA"/>
    <w:rsid w:val="00390434"/>
    <w:rsid w:val="00402680"/>
    <w:rsid w:val="00434839"/>
    <w:rsid w:val="00436BDF"/>
    <w:rsid w:val="004B3CCA"/>
    <w:rsid w:val="004C0599"/>
    <w:rsid w:val="00695EC6"/>
    <w:rsid w:val="006D27E9"/>
    <w:rsid w:val="0071290F"/>
    <w:rsid w:val="00722A5E"/>
    <w:rsid w:val="0074248C"/>
    <w:rsid w:val="0079033C"/>
    <w:rsid w:val="008247F5"/>
    <w:rsid w:val="00915969"/>
    <w:rsid w:val="0092285D"/>
    <w:rsid w:val="00972FDB"/>
    <w:rsid w:val="009D0EC6"/>
    <w:rsid w:val="00A9024B"/>
    <w:rsid w:val="00AA4AA4"/>
    <w:rsid w:val="00AE39BD"/>
    <w:rsid w:val="00B10E4F"/>
    <w:rsid w:val="00B8039D"/>
    <w:rsid w:val="00BB3B90"/>
    <w:rsid w:val="00BB6CF1"/>
    <w:rsid w:val="00BC49AC"/>
    <w:rsid w:val="00C41422"/>
    <w:rsid w:val="00C508F2"/>
    <w:rsid w:val="00C93086"/>
    <w:rsid w:val="00C970BB"/>
    <w:rsid w:val="00D07603"/>
    <w:rsid w:val="00D16F7B"/>
    <w:rsid w:val="00D44F42"/>
    <w:rsid w:val="00E53C0A"/>
    <w:rsid w:val="00E701E3"/>
    <w:rsid w:val="00E9698C"/>
    <w:rsid w:val="00F64447"/>
    <w:rsid w:val="00FA6D88"/>
    <w:rsid w:val="00FC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691F"/>
  <w15:docId w15:val="{523EB9A9-0107-425B-8044-E2BD6C7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USER</cp:lastModifiedBy>
  <cp:revision>9</cp:revision>
  <cp:lastPrinted>2023-03-13T05:31:00Z</cp:lastPrinted>
  <dcterms:created xsi:type="dcterms:W3CDTF">2023-03-09T08:58:00Z</dcterms:created>
  <dcterms:modified xsi:type="dcterms:W3CDTF">2023-04-26T07:04:00Z</dcterms:modified>
</cp:coreProperties>
</file>